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EF" w:rsidRPr="003D0FEF" w:rsidRDefault="003D0FEF" w:rsidP="003D0FEF">
      <w:pPr>
        <w:rPr>
          <w:rFonts w:ascii="Tahoma" w:hAnsi="Tahoma" w:cs="Tahoma"/>
          <w:b/>
          <w:sz w:val="20"/>
          <w:szCs w:val="20"/>
        </w:rPr>
      </w:pPr>
      <w:r w:rsidRPr="003D0FEF">
        <w:rPr>
          <w:rFonts w:ascii="Tahoma" w:hAnsi="Tahoma" w:cs="Tahoma"/>
          <w:b/>
          <w:sz w:val="20"/>
          <w:szCs w:val="20"/>
        </w:rPr>
        <w:t>Romania</w:t>
      </w:r>
    </w:p>
    <w:p w:rsidR="003D0FEF" w:rsidRPr="003D0FEF" w:rsidRDefault="003D0FEF" w:rsidP="003D0FEF">
      <w:pPr>
        <w:rPr>
          <w:rFonts w:ascii="Tahoma" w:hAnsi="Tahoma" w:cs="Tahoma"/>
          <w:b/>
          <w:sz w:val="20"/>
          <w:szCs w:val="20"/>
        </w:rPr>
      </w:pPr>
      <w:proofErr w:type="spellStart"/>
      <w:r w:rsidRPr="003D0FEF">
        <w:rPr>
          <w:rFonts w:ascii="Tahoma" w:hAnsi="Tahoma" w:cs="Tahoma"/>
          <w:b/>
          <w:sz w:val="20"/>
          <w:szCs w:val="20"/>
        </w:rPr>
        <w:t>Judetul</w:t>
      </w:r>
      <w:proofErr w:type="spellEnd"/>
      <w:r w:rsidRPr="003D0FEF">
        <w:rPr>
          <w:rFonts w:ascii="Tahoma" w:hAnsi="Tahoma" w:cs="Tahoma"/>
          <w:b/>
          <w:sz w:val="20"/>
          <w:szCs w:val="20"/>
        </w:rPr>
        <w:t xml:space="preserve"> </w:t>
      </w:r>
      <w:proofErr w:type="spellStart"/>
      <w:r w:rsidRPr="003D0FEF">
        <w:rPr>
          <w:rFonts w:ascii="Tahoma" w:hAnsi="Tahoma" w:cs="Tahoma"/>
          <w:b/>
          <w:sz w:val="20"/>
          <w:szCs w:val="20"/>
        </w:rPr>
        <w:t>Satu</w:t>
      </w:r>
      <w:proofErr w:type="spellEnd"/>
      <w:r w:rsidRPr="003D0FEF">
        <w:rPr>
          <w:rFonts w:ascii="Tahoma" w:hAnsi="Tahoma" w:cs="Tahoma"/>
          <w:b/>
          <w:sz w:val="20"/>
          <w:szCs w:val="20"/>
        </w:rPr>
        <w:t xml:space="preserve"> Mare</w:t>
      </w:r>
    </w:p>
    <w:p w:rsidR="003D0FEF" w:rsidRPr="003D0FEF" w:rsidRDefault="003D0FEF" w:rsidP="003D0FEF">
      <w:pPr>
        <w:rPr>
          <w:rFonts w:ascii="Tahoma" w:hAnsi="Tahoma" w:cs="Tahoma"/>
          <w:b/>
          <w:sz w:val="20"/>
          <w:szCs w:val="20"/>
        </w:rPr>
      </w:pPr>
      <w:proofErr w:type="spellStart"/>
      <w:r w:rsidRPr="003D0FEF">
        <w:rPr>
          <w:rFonts w:ascii="Tahoma" w:hAnsi="Tahoma" w:cs="Tahoma"/>
          <w:b/>
          <w:sz w:val="20"/>
          <w:szCs w:val="20"/>
        </w:rPr>
        <w:t>Consiliul</w:t>
      </w:r>
      <w:proofErr w:type="spellEnd"/>
      <w:r w:rsidRPr="003D0FEF">
        <w:rPr>
          <w:rFonts w:ascii="Tahoma" w:hAnsi="Tahoma" w:cs="Tahoma"/>
          <w:b/>
          <w:sz w:val="20"/>
          <w:szCs w:val="20"/>
        </w:rPr>
        <w:t xml:space="preserve"> local al </w:t>
      </w:r>
      <w:proofErr w:type="spellStart"/>
      <w:r w:rsidRPr="003D0FEF">
        <w:rPr>
          <w:rFonts w:ascii="Tahoma" w:hAnsi="Tahoma" w:cs="Tahoma"/>
          <w:b/>
          <w:sz w:val="20"/>
          <w:szCs w:val="20"/>
        </w:rPr>
        <w:t>Comunei</w:t>
      </w:r>
      <w:proofErr w:type="spellEnd"/>
      <w:r w:rsidRPr="003D0FEF">
        <w:rPr>
          <w:rFonts w:ascii="Tahoma" w:hAnsi="Tahoma" w:cs="Tahoma"/>
          <w:b/>
          <w:sz w:val="20"/>
          <w:szCs w:val="20"/>
        </w:rPr>
        <w:t xml:space="preserve"> </w:t>
      </w:r>
      <w:proofErr w:type="spellStart"/>
      <w:r w:rsidRPr="003D0FEF">
        <w:rPr>
          <w:rFonts w:ascii="Tahoma" w:hAnsi="Tahoma" w:cs="Tahoma"/>
          <w:b/>
          <w:sz w:val="20"/>
          <w:szCs w:val="20"/>
        </w:rPr>
        <w:t>Bixad</w:t>
      </w:r>
      <w:proofErr w:type="spellEnd"/>
      <w:r w:rsidRPr="003D0FEF">
        <w:rPr>
          <w:rFonts w:ascii="Tahoma" w:hAnsi="Tahoma" w:cs="Tahoma"/>
          <w:b/>
          <w:sz w:val="20"/>
          <w:szCs w:val="20"/>
        </w:rPr>
        <w:t>/CUI</w:t>
      </w:r>
      <w:proofErr w:type="gramStart"/>
      <w:r w:rsidRPr="003D0FEF">
        <w:rPr>
          <w:rFonts w:ascii="Tahoma" w:hAnsi="Tahoma" w:cs="Tahoma"/>
          <w:b/>
          <w:sz w:val="20"/>
          <w:szCs w:val="20"/>
        </w:rPr>
        <w:t>:3963986</w:t>
      </w:r>
      <w:proofErr w:type="gramEnd"/>
    </w:p>
    <w:p w:rsidR="003D0FEF" w:rsidRPr="003D0FEF" w:rsidRDefault="003D0FEF" w:rsidP="003D0FEF">
      <w:pPr>
        <w:rPr>
          <w:rFonts w:ascii="Tahoma" w:hAnsi="Tahoma" w:cs="Tahoma"/>
          <w:b/>
          <w:sz w:val="20"/>
          <w:szCs w:val="20"/>
        </w:rPr>
      </w:pPr>
      <w:proofErr w:type="spellStart"/>
      <w:proofErr w:type="gramStart"/>
      <w:r w:rsidRPr="003D0FEF">
        <w:rPr>
          <w:rFonts w:ascii="Tahoma" w:hAnsi="Tahoma" w:cs="Tahoma"/>
          <w:b/>
          <w:sz w:val="20"/>
          <w:szCs w:val="20"/>
        </w:rPr>
        <w:t>Strada</w:t>
      </w:r>
      <w:proofErr w:type="spellEnd"/>
      <w:r w:rsidRPr="003D0FEF">
        <w:rPr>
          <w:rFonts w:ascii="Tahoma" w:hAnsi="Tahoma" w:cs="Tahoma"/>
          <w:b/>
          <w:sz w:val="20"/>
          <w:szCs w:val="20"/>
        </w:rPr>
        <w:t xml:space="preserve"> </w:t>
      </w:r>
      <w:proofErr w:type="spellStart"/>
      <w:r w:rsidRPr="003D0FEF">
        <w:rPr>
          <w:rFonts w:ascii="Tahoma" w:hAnsi="Tahoma" w:cs="Tahoma"/>
          <w:b/>
          <w:sz w:val="20"/>
          <w:szCs w:val="20"/>
        </w:rPr>
        <w:t>Principala</w:t>
      </w:r>
      <w:proofErr w:type="spellEnd"/>
      <w:r w:rsidRPr="003D0FEF">
        <w:rPr>
          <w:rFonts w:ascii="Tahoma" w:hAnsi="Tahoma" w:cs="Tahoma"/>
          <w:b/>
          <w:sz w:val="20"/>
          <w:szCs w:val="20"/>
        </w:rPr>
        <w:t xml:space="preserve"> nr.</w:t>
      </w:r>
      <w:proofErr w:type="gramEnd"/>
      <w:r w:rsidRPr="003D0FEF">
        <w:rPr>
          <w:rFonts w:ascii="Tahoma" w:hAnsi="Tahoma" w:cs="Tahoma"/>
          <w:b/>
          <w:sz w:val="20"/>
          <w:szCs w:val="20"/>
        </w:rPr>
        <w:t xml:space="preserve"> 252; Cod </w:t>
      </w:r>
      <w:proofErr w:type="gramStart"/>
      <w:r w:rsidRPr="003D0FEF">
        <w:rPr>
          <w:rFonts w:ascii="Tahoma" w:hAnsi="Tahoma" w:cs="Tahoma"/>
          <w:b/>
          <w:sz w:val="20"/>
          <w:szCs w:val="20"/>
        </w:rPr>
        <w:t>Postal :</w:t>
      </w:r>
      <w:proofErr w:type="gramEnd"/>
      <w:r w:rsidRPr="003D0FEF">
        <w:rPr>
          <w:rFonts w:ascii="Tahoma" w:hAnsi="Tahoma" w:cs="Tahoma"/>
          <w:b/>
          <w:sz w:val="20"/>
          <w:szCs w:val="20"/>
        </w:rPr>
        <w:t xml:space="preserve"> 447055</w:t>
      </w:r>
    </w:p>
    <w:p w:rsidR="003D0FEF" w:rsidRPr="003D0FEF" w:rsidRDefault="003D0FEF" w:rsidP="003D0FEF">
      <w:pPr>
        <w:rPr>
          <w:rFonts w:ascii="Tahoma" w:hAnsi="Tahoma" w:cs="Tahoma"/>
          <w:b/>
          <w:sz w:val="20"/>
          <w:szCs w:val="20"/>
        </w:rPr>
      </w:pPr>
      <w:r w:rsidRPr="003D0FEF">
        <w:rPr>
          <w:rFonts w:ascii="Tahoma" w:hAnsi="Tahoma" w:cs="Tahoma"/>
          <w:b/>
          <w:sz w:val="20"/>
          <w:szCs w:val="20"/>
        </w:rPr>
        <w:t>Telefon</w:t>
      </w:r>
      <w:proofErr w:type="gramStart"/>
      <w:r w:rsidRPr="003D0FEF">
        <w:rPr>
          <w:rFonts w:ascii="Tahoma" w:hAnsi="Tahoma" w:cs="Tahoma"/>
          <w:b/>
          <w:sz w:val="20"/>
          <w:szCs w:val="20"/>
        </w:rPr>
        <w:t>:0261</w:t>
      </w:r>
      <w:proofErr w:type="gramEnd"/>
      <w:r w:rsidRPr="003D0FEF">
        <w:rPr>
          <w:rFonts w:ascii="Tahoma" w:hAnsi="Tahoma" w:cs="Tahoma"/>
          <w:b/>
          <w:sz w:val="20"/>
          <w:szCs w:val="20"/>
        </w:rPr>
        <w:t>/843752;0261/843715; fax:0261/843800</w:t>
      </w:r>
    </w:p>
    <w:p w:rsidR="003D0FEF" w:rsidRPr="003D0FEF" w:rsidRDefault="003D0FEF" w:rsidP="003D0FEF">
      <w:pPr>
        <w:rPr>
          <w:rFonts w:ascii="Tahoma" w:hAnsi="Tahoma" w:cs="Tahoma"/>
          <w:b/>
          <w:sz w:val="20"/>
          <w:szCs w:val="20"/>
        </w:rPr>
      </w:pPr>
      <w:r w:rsidRPr="003D0FEF">
        <w:rPr>
          <w:rFonts w:ascii="Tahoma" w:hAnsi="Tahoma" w:cs="Tahoma"/>
          <w:b/>
          <w:sz w:val="20"/>
          <w:szCs w:val="20"/>
        </w:rPr>
        <w:t>E-mail:primaria_bixad@yahoo.com</w:t>
      </w:r>
    </w:p>
    <w:p w:rsidR="002C3E37" w:rsidRPr="003D0FEF" w:rsidRDefault="002C3E37" w:rsidP="002C3E37">
      <w:pPr>
        <w:rPr>
          <w:rFonts w:ascii="Tahoma" w:hAnsi="Tahoma" w:cs="Tahoma"/>
          <w:b/>
          <w:sz w:val="20"/>
          <w:szCs w:val="20"/>
        </w:rPr>
      </w:pPr>
    </w:p>
    <w:p w:rsidR="00E10F1D" w:rsidRPr="003D0FEF" w:rsidRDefault="003D0FEF" w:rsidP="00E10F1D">
      <w:pPr>
        <w:pBdr>
          <w:bottom w:val="double" w:sz="6" w:space="1" w:color="auto"/>
        </w:pBdr>
        <w:ind w:right="3"/>
        <w:jc w:val="center"/>
        <w:rPr>
          <w:rFonts w:ascii="Tahoma" w:hAnsi="Tahoma" w:cs="Tahoma"/>
          <w:b/>
          <w:sz w:val="20"/>
          <w:szCs w:val="20"/>
          <w:lang w:val="ro-RO"/>
        </w:rPr>
      </w:pPr>
      <w:r w:rsidRPr="003D0FEF">
        <w:rPr>
          <w:rFonts w:ascii="Tahoma" w:hAnsi="Tahoma" w:cs="Tahoma"/>
          <w:b/>
          <w:sz w:val="20"/>
          <w:szCs w:val="20"/>
          <w:lang w:val="ro-RO"/>
        </w:rPr>
        <w:t>H</w:t>
      </w:r>
      <w:r w:rsidR="002C3E37" w:rsidRPr="003D0FEF">
        <w:rPr>
          <w:rFonts w:ascii="Tahoma" w:hAnsi="Tahoma" w:cs="Tahoma"/>
          <w:b/>
          <w:sz w:val="20"/>
          <w:szCs w:val="20"/>
          <w:lang w:val="ro-RO"/>
        </w:rPr>
        <w:t>otarare</w:t>
      </w:r>
      <w:r w:rsidRPr="003D0FEF">
        <w:rPr>
          <w:rFonts w:ascii="Tahoma" w:hAnsi="Tahoma" w:cs="Tahoma"/>
          <w:b/>
          <w:sz w:val="20"/>
          <w:szCs w:val="20"/>
          <w:lang w:val="ro-RO"/>
        </w:rPr>
        <w:t>a nr.3/19.02.2020</w:t>
      </w:r>
      <w:r w:rsidR="002C3E37" w:rsidRPr="003D0FEF">
        <w:rPr>
          <w:rFonts w:ascii="Tahoma" w:hAnsi="Tahoma" w:cs="Tahoma"/>
          <w:b/>
          <w:sz w:val="20"/>
          <w:szCs w:val="20"/>
          <w:lang w:val="ro-RO"/>
        </w:rPr>
        <w:t xml:space="preserve"> p</w:t>
      </w:r>
      <w:r w:rsidR="00E10F1D" w:rsidRPr="003D0FEF">
        <w:rPr>
          <w:rFonts w:ascii="Tahoma" w:hAnsi="Tahoma" w:cs="Tahoma"/>
          <w:b/>
          <w:sz w:val="20"/>
          <w:szCs w:val="20"/>
          <w:lang w:val="ro-RO"/>
        </w:rPr>
        <w:t>rivind înființarea “Serviciului de Gospodărie Comunală Bixad”, în conformitate cu prevederile art. 28 alin. (2) lit. a) din Legea nr. 51/2006, privind serviciile comunitare de utilitati publice, republicată și modificată prin completările ulterioare”</w:t>
      </w:r>
    </w:p>
    <w:p w:rsidR="00390E80" w:rsidRPr="003D0FEF" w:rsidRDefault="00390E80" w:rsidP="00E10F1D">
      <w:pPr>
        <w:pBdr>
          <w:bottom w:val="double" w:sz="6" w:space="1" w:color="auto"/>
        </w:pBdr>
        <w:ind w:right="3"/>
        <w:jc w:val="center"/>
        <w:rPr>
          <w:rFonts w:ascii="Tahoma" w:hAnsi="Tahoma" w:cs="Tahoma"/>
          <w:b/>
          <w:sz w:val="20"/>
          <w:szCs w:val="20"/>
          <w:lang w:val="ro-RO"/>
        </w:rPr>
      </w:pPr>
    </w:p>
    <w:p w:rsidR="00E10F1D" w:rsidRPr="003D0FEF" w:rsidRDefault="003D0FEF" w:rsidP="002C3E37">
      <w:pPr>
        <w:rPr>
          <w:rFonts w:ascii="Tahoma" w:hAnsi="Tahoma" w:cs="Tahoma"/>
          <w:b/>
          <w:bCs/>
          <w:sz w:val="20"/>
          <w:szCs w:val="20"/>
          <w:lang w:val="ro-RO"/>
        </w:rPr>
      </w:pPr>
      <w:r w:rsidRPr="003D0FEF">
        <w:rPr>
          <w:rFonts w:ascii="Tahoma" w:hAnsi="Tahoma" w:cs="Tahoma"/>
          <w:b/>
          <w:bCs/>
          <w:sz w:val="20"/>
          <w:szCs w:val="20"/>
          <w:lang w:val="ro-RO"/>
        </w:rPr>
        <w:t>Consiliul local al</w:t>
      </w:r>
      <w:r w:rsidR="00E10F1D" w:rsidRPr="003D0FEF">
        <w:rPr>
          <w:rFonts w:ascii="Tahoma" w:hAnsi="Tahoma" w:cs="Tahoma"/>
          <w:b/>
          <w:bCs/>
          <w:sz w:val="20"/>
          <w:szCs w:val="20"/>
          <w:lang w:val="ro-RO"/>
        </w:rPr>
        <w:t xml:space="preserve"> </w:t>
      </w:r>
      <w:r w:rsidR="002C3E37" w:rsidRPr="003D0FEF">
        <w:rPr>
          <w:rFonts w:ascii="Tahoma" w:hAnsi="Tahoma" w:cs="Tahoma"/>
          <w:b/>
          <w:bCs/>
          <w:sz w:val="20"/>
          <w:szCs w:val="20"/>
          <w:lang w:val="ro-RO"/>
        </w:rPr>
        <w:t>Comunei Bixad, judetul Satu Mare</w:t>
      </w:r>
    </w:p>
    <w:p w:rsidR="00E10F1D" w:rsidRPr="003D0FEF" w:rsidRDefault="00E10F1D" w:rsidP="00E10F1D">
      <w:pPr>
        <w:jc w:val="both"/>
        <w:rPr>
          <w:rFonts w:ascii="Tahoma" w:hAnsi="Tahoma" w:cs="Tahoma"/>
          <w:sz w:val="20"/>
          <w:szCs w:val="20"/>
          <w:lang w:val="ro-RO"/>
        </w:rPr>
      </w:pPr>
    </w:p>
    <w:p w:rsidR="00E10F1D" w:rsidRPr="003D0FEF" w:rsidRDefault="00E10F1D" w:rsidP="00E10F1D">
      <w:pPr>
        <w:jc w:val="both"/>
        <w:rPr>
          <w:rFonts w:ascii="Tahoma" w:hAnsi="Tahoma" w:cs="Tahoma"/>
          <w:b/>
          <w:sz w:val="20"/>
          <w:szCs w:val="20"/>
          <w:lang w:val="ro-RO"/>
        </w:rPr>
      </w:pPr>
      <w:r w:rsidRPr="003D0FEF">
        <w:rPr>
          <w:rFonts w:ascii="Tahoma" w:hAnsi="Tahoma" w:cs="Tahoma"/>
          <w:b/>
          <w:sz w:val="20"/>
          <w:szCs w:val="20"/>
          <w:lang w:val="ro-RO"/>
        </w:rPr>
        <w:t>Avand în vedere:</w:t>
      </w:r>
    </w:p>
    <w:p w:rsidR="003D0FEF" w:rsidRPr="003D0FEF" w:rsidRDefault="003D0FEF" w:rsidP="00E10F1D">
      <w:pPr>
        <w:jc w:val="both"/>
        <w:rPr>
          <w:rFonts w:ascii="Tahoma" w:hAnsi="Tahoma" w:cs="Tahoma"/>
          <w:sz w:val="20"/>
          <w:szCs w:val="20"/>
          <w:lang w:val="ro-RO"/>
        </w:rPr>
      </w:pPr>
      <w:r w:rsidRPr="003D0FEF">
        <w:rPr>
          <w:rFonts w:ascii="Tahoma" w:hAnsi="Tahoma" w:cs="Tahoma"/>
          <w:sz w:val="20"/>
          <w:szCs w:val="20"/>
          <w:lang w:val="ro-RO"/>
        </w:rPr>
        <w:t>Proiectul de hotarare al primarului,</w:t>
      </w:r>
    </w:p>
    <w:p w:rsidR="00E10F1D" w:rsidRPr="003D0FEF" w:rsidRDefault="002C3E37" w:rsidP="003D0FEF">
      <w:pPr>
        <w:rPr>
          <w:rFonts w:ascii="Tahoma" w:hAnsi="Tahoma" w:cs="Tahoma"/>
          <w:sz w:val="20"/>
          <w:szCs w:val="20"/>
          <w:lang w:val="ro-RO"/>
        </w:rPr>
      </w:pPr>
      <w:r w:rsidRPr="003D0FEF">
        <w:rPr>
          <w:rFonts w:ascii="Tahoma" w:hAnsi="Tahoma" w:cs="Tahoma"/>
          <w:sz w:val="20"/>
          <w:szCs w:val="20"/>
          <w:lang w:val="ro-RO"/>
        </w:rPr>
        <w:t>Referatul de aprobare</w:t>
      </w:r>
      <w:r w:rsidR="00E10F1D" w:rsidRPr="003D0FEF">
        <w:rPr>
          <w:rFonts w:ascii="Tahoma" w:hAnsi="Tahoma" w:cs="Tahoma"/>
          <w:sz w:val="20"/>
          <w:szCs w:val="20"/>
          <w:lang w:val="ro-RO"/>
        </w:rPr>
        <w:t xml:space="preserve">  a</w:t>
      </w:r>
      <w:r w:rsidRPr="003D0FEF">
        <w:rPr>
          <w:rFonts w:ascii="Tahoma" w:hAnsi="Tahoma" w:cs="Tahoma"/>
          <w:sz w:val="20"/>
          <w:szCs w:val="20"/>
          <w:lang w:val="ro-RO"/>
        </w:rPr>
        <w:t>l</w:t>
      </w:r>
      <w:r w:rsidR="00E10F1D" w:rsidRPr="003D0FEF">
        <w:rPr>
          <w:rFonts w:ascii="Tahoma" w:hAnsi="Tahoma" w:cs="Tahoma"/>
          <w:sz w:val="20"/>
          <w:szCs w:val="20"/>
          <w:lang w:val="ro-RO"/>
        </w:rPr>
        <w:t xml:space="preserve"> primarului Comunei Bixad</w:t>
      </w:r>
      <w:r w:rsidRPr="003D0FEF">
        <w:rPr>
          <w:rFonts w:ascii="Tahoma" w:hAnsi="Tahoma" w:cs="Tahoma"/>
          <w:sz w:val="20"/>
          <w:szCs w:val="20"/>
          <w:lang w:val="ro-RO"/>
        </w:rPr>
        <w:t xml:space="preserve"> cu privire la</w:t>
      </w:r>
      <w:r w:rsidR="00E10F1D" w:rsidRPr="003D0FEF">
        <w:rPr>
          <w:rFonts w:ascii="Tahoma" w:hAnsi="Tahoma" w:cs="Tahoma"/>
          <w:sz w:val="20"/>
          <w:szCs w:val="20"/>
          <w:lang w:val="ro-RO"/>
        </w:rPr>
        <w:t xml:space="preserve"> “Înființarea Serviciului de Gospodărie Comunală Bixad sub autoritatea Consiliului Local al Comunei Bixad din judeţul Satu Mare”</w:t>
      </w:r>
    </w:p>
    <w:p w:rsidR="00E10F1D" w:rsidRPr="003D0FEF" w:rsidRDefault="00E10F1D" w:rsidP="003D0FEF">
      <w:pPr>
        <w:jc w:val="both"/>
        <w:rPr>
          <w:rFonts w:ascii="Tahoma" w:hAnsi="Tahoma" w:cs="Tahoma"/>
          <w:sz w:val="20"/>
          <w:szCs w:val="20"/>
          <w:lang w:val="ro-RO"/>
        </w:rPr>
      </w:pPr>
      <w:r w:rsidRPr="003D0FEF">
        <w:rPr>
          <w:rFonts w:ascii="Tahoma" w:hAnsi="Tahoma" w:cs="Tahoma"/>
          <w:sz w:val="20"/>
          <w:szCs w:val="20"/>
          <w:lang w:val="ro-RO"/>
        </w:rPr>
        <w:t xml:space="preserve">avizul Comisiei </w:t>
      </w:r>
      <w:r w:rsidR="003A4201" w:rsidRPr="003D0FEF">
        <w:rPr>
          <w:rFonts w:ascii="Tahoma" w:hAnsi="Tahoma" w:cs="Tahoma"/>
          <w:sz w:val="20"/>
          <w:szCs w:val="20"/>
          <w:lang w:val="ro-RO"/>
        </w:rPr>
        <w:t xml:space="preserve">de specialitate </w:t>
      </w:r>
      <w:r w:rsidRPr="003D0FEF">
        <w:rPr>
          <w:rFonts w:ascii="Tahoma" w:hAnsi="Tahoma" w:cs="Tahoma"/>
          <w:sz w:val="20"/>
          <w:szCs w:val="20"/>
          <w:lang w:val="ro-RO"/>
        </w:rPr>
        <w:t>din cadrul Consiliului Local al Comunei Bixad;</w:t>
      </w:r>
      <w:r w:rsidR="0011220A">
        <w:rPr>
          <w:rFonts w:ascii="Tahoma" w:hAnsi="Tahoma" w:cs="Tahoma"/>
          <w:sz w:val="20"/>
          <w:szCs w:val="20"/>
          <w:lang w:val="ro-RO"/>
        </w:rPr>
        <w:t>raportul compartimentului de specialitate,</w:t>
      </w:r>
    </w:p>
    <w:p w:rsidR="00E10F1D" w:rsidRPr="003D0FEF" w:rsidRDefault="00E10F1D" w:rsidP="003D0FEF">
      <w:pPr>
        <w:ind w:right="3"/>
        <w:jc w:val="both"/>
        <w:rPr>
          <w:rFonts w:ascii="Tahoma" w:hAnsi="Tahoma" w:cs="Tahoma"/>
          <w:sz w:val="20"/>
          <w:szCs w:val="20"/>
          <w:lang w:val="ro-RO"/>
        </w:rPr>
      </w:pPr>
      <w:r w:rsidRPr="003D0FEF">
        <w:rPr>
          <w:rFonts w:ascii="Tahoma" w:hAnsi="Tahoma" w:cs="Tahoma"/>
          <w:sz w:val="20"/>
          <w:szCs w:val="20"/>
          <w:lang w:val="ro-RO"/>
        </w:rPr>
        <w:t>Prevederile art. VII din Legea nr. 225/23.11.2016 pentru modificarea și completarea Legii serviciilor comunitare de utilități publice nr. 51/2006;</w:t>
      </w:r>
    </w:p>
    <w:p w:rsidR="00E10F1D" w:rsidRPr="003D0FEF" w:rsidRDefault="006378A0" w:rsidP="003D0FEF">
      <w:pPr>
        <w:ind w:right="3"/>
        <w:jc w:val="both"/>
        <w:rPr>
          <w:rFonts w:ascii="Tahoma" w:hAnsi="Tahoma" w:cs="Tahoma"/>
          <w:sz w:val="20"/>
          <w:szCs w:val="20"/>
          <w:lang w:val="ro-RO"/>
        </w:rPr>
      </w:pPr>
      <w:r>
        <w:rPr>
          <w:rFonts w:ascii="Tahoma" w:hAnsi="Tahoma" w:cs="Tahoma"/>
          <w:sz w:val="20"/>
          <w:szCs w:val="20"/>
          <w:lang w:val="ro-RO"/>
        </w:rPr>
        <w:t>prevederile art. 1 alin.(2</w:t>
      </w:r>
      <w:r w:rsidR="00E10F1D" w:rsidRPr="003D0FEF">
        <w:rPr>
          <w:rFonts w:ascii="Tahoma" w:hAnsi="Tahoma" w:cs="Tahoma"/>
          <w:sz w:val="20"/>
          <w:szCs w:val="20"/>
          <w:lang w:val="ro-RO"/>
        </w:rPr>
        <w:t>), lit</w:t>
      </w:r>
      <w:r>
        <w:rPr>
          <w:rFonts w:ascii="Tahoma" w:hAnsi="Tahoma" w:cs="Tahoma"/>
          <w:sz w:val="20"/>
          <w:szCs w:val="20"/>
          <w:lang w:val="ro-RO"/>
        </w:rPr>
        <w:t>. a si b</w:t>
      </w:r>
      <w:r w:rsidR="00E10F1D" w:rsidRPr="003D0FEF">
        <w:rPr>
          <w:rFonts w:ascii="Tahoma" w:hAnsi="Tahoma" w:cs="Tahoma"/>
          <w:sz w:val="20"/>
          <w:szCs w:val="20"/>
          <w:lang w:val="ro-RO"/>
        </w:rPr>
        <w:t>, ale art. 3  si art. 8 alin. (1), alin. (3),  art. 23, alin. (1) şi alin. (2), art.24 , alin(1) şi ale art. 28 alin. (2), lit. a) din Legea nr. 51/2006 , privind serviciile comunitare de utilitati publice, republicată, cu modificările și completările ulterioare;</w:t>
      </w:r>
    </w:p>
    <w:p w:rsidR="00E10F1D" w:rsidRPr="003D0FEF" w:rsidRDefault="00E10F1D" w:rsidP="003D0FEF">
      <w:pPr>
        <w:ind w:right="3"/>
        <w:rPr>
          <w:rFonts w:ascii="Tahoma" w:hAnsi="Tahoma" w:cs="Tahoma"/>
          <w:sz w:val="20"/>
          <w:szCs w:val="20"/>
          <w:lang w:val="ro-RO"/>
        </w:rPr>
      </w:pPr>
      <w:r w:rsidRPr="003D0FEF">
        <w:rPr>
          <w:rFonts w:ascii="Tahoma" w:hAnsi="Tahoma" w:cs="Tahoma"/>
          <w:sz w:val="20"/>
          <w:szCs w:val="20"/>
          <w:lang w:val="ro-RO"/>
        </w:rPr>
        <w:t>prevederile art. 8, art. 10   art. 12 alin. (1), lit. e) şi art. 19, alin(2) lit. c) din Legea serviciului de alimentare cu apă şi canalizare nr. 241/2006, modificată și completată prin Legea nr. 224/30.07.2015 ;</w:t>
      </w:r>
    </w:p>
    <w:p w:rsidR="00E10F1D" w:rsidRPr="003D0FEF" w:rsidRDefault="00E10F1D" w:rsidP="003D0FEF">
      <w:pPr>
        <w:jc w:val="both"/>
        <w:rPr>
          <w:rFonts w:ascii="Tahoma" w:eastAsia="Batang" w:hAnsi="Tahoma" w:cs="Tahoma"/>
          <w:sz w:val="20"/>
          <w:szCs w:val="20"/>
          <w:lang w:val="ro-RO"/>
        </w:rPr>
      </w:pPr>
      <w:r w:rsidRPr="003D0FEF">
        <w:rPr>
          <w:rFonts w:ascii="Tahoma" w:eastAsia="Batang" w:hAnsi="Tahoma" w:cs="Tahoma"/>
          <w:sz w:val="20"/>
          <w:szCs w:val="20"/>
          <w:lang w:val="ro-RO"/>
        </w:rPr>
        <w:t>prevederile Ordinului nr. 88/2007, privind aprobarea Regulamentului - cadru al serviciului public de alimentare cu apă şi canalizare, Ordinului nr. 89/2007, privind aprobarea Caietului de sarcini-cadru al serviciului public de alimentare cu apă şi canalizare si ale Ordinului nr.112/2007, privind aprobarea Contractului-cadru de prestare a public de alimentare cu apă şi canalizare;</w:t>
      </w:r>
    </w:p>
    <w:p w:rsidR="00E10F1D" w:rsidRPr="003D0FEF" w:rsidRDefault="003D0FEF" w:rsidP="003D0FEF">
      <w:pPr>
        <w:ind w:right="3"/>
        <w:jc w:val="both"/>
        <w:rPr>
          <w:rFonts w:ascii="Tahoma" w:hAnsi="Tahoma" w:cs="Tahoma"/>
          <w:color w:val="FF0000"/>
          <w:sz w:val="20"/>
          <w:szCs w:val="20"/>
          <w:lang w:val="ro-RO"/>
        </w:rPr>
      </w:pPr>
      <w:r w:rsidRPr="003D0FEF">
        <w:rPr>
          <w:rFonts w:ascii="Tahoma" w:hAnsi="Tahoma" w:cs="Tahoma"/>
          <w:b/>
          <w:color w:val="FF0000"/>
          <w:sz w:val="20"/>
          <w:szCs w:val="20"/>
          <w:lang w:val="ro-RO"/>
        </w:rPr>
        <w:t>In temeiul</w:t>
      </w:r>
      <w:r w:rsidR="00E10F1D" w:rsidRPr="003D0FEF">
        <w:rPr>
          <w:rFonts w:ascii="Tahoma" w:hAnsi="Tahoma" w:cs="Tahoma"/>
          <w:color w:val="FF0000"/>
          <w:sz w:val="20"/>
          <w:szCs w:val="20"/>
          <w:lang w:val="ro-RO"/>
        </w:rPr>
        <w:t xml:space="preserve"> art. 129</w:t>
      </w:r>
      <w:r w:rsidR="003F67E2">
        <w:rPr>
          <w:rFonts w:ascii="Tahoma" w:hAnsi="Tahoma" w:cs="Tahoma"/>
          <w:color w:val="FF0000"/>
          <w:sz w:val="20"/>
          <w:szCs w:val="20"/>
          <w:lang w:val="ro-RO"/>
        </w:rPr>
        <w:t>, alin.1, alin.2, lit.d, alin.7, lit.n,</w:t>
      </w:r>
      <w:r w:rsidR="00E10F1D" w:rsidRPr="003D0FEF">
        <w:rPr>
          <w:rFonts w:ascii="Tahoma" w:hAnsi="Tahoma" w:cs="Tahoma"/>
          <w:color w:val="FF0000"/>
          <w:sz w:val="20"/>
          <w:szCs w:val="20"/>
          <w:lang w:val="ro-RO"/>
        </w:rPr>
        <w:t xml:space="preserve"> din </w:t>
      </w:r>
      <w:r w:rsidR="00E10F1D" w:rsidRPr="003D0FEF">
        <w:rPr>
          <w:rFonts w:ascii="Tahoma" w:hAnsi="Tahoma" w:cs="Tahoma"/>
          <w:bCs/>
          <w:color w:val="FF0000"/>
          <w:sz w:val="20"/>
          <w:szCs w:val="20"/>
          <w:lang w:val="ro-RO"/>
        </w:rPr>
        <w:t xml:space="preserve">O.U.G. nr. 57 din 3 iulie 2019 </w:t>
      </w:r>
      <w:r w:rsidR="00E10F1D" w:rsidRPr="003D0FEF">
        <w:rPr>
          <w:rFonts w:ascii="Tahoma" w:hAnsi="Tahoma" w:cs="Tahoma"/>
          <w:color w:val="FF0000"/>
          <w:sz w:val="20"/>
          <w:szCs w:val="20"/>
          <w:lang w:val="ro-RO"/>
        </w:rPr>
        <w:t>privind Codul administrativ,</w:t>
      </w:r>
    </w:p>
    <w:p w:rsidR="00E10F1D" w:rsidRPr="003D0FEF" w:rsidRDefault="00E10F1D" w:rsidP="00E10F1D">
      <w:pPr>
        <w:jc w:val="center"/>
        <w:rPr>
          <w:rFonts w:ascii="Tahoma" w:hAnsi="Tahoma" w:cs="Tahoma"/>
          <w:b/>
          <w:bCs/>
          <w:sz w:val="20"/>
          <w:szCs w:val="20"/>
          <w:lang w:val="ro-RO"/>
        </w:rPr>
      </w:pPr>
    </w:p>
    <w:p w:rsidR="00E10F1D" w:rsidRPr="003D0FEF" w:rsidRDefault="00E10F1D" w:rsidP="00E10F1D">
      <w:pPr>
        <w:jc w:val="center"/>
        <w:rPr>
          <w:rFonts w:ascii="Tahoma" w:hAnsi="Tahoma" w:cs="Tahoma"/>
          <w:b/>
          <w:bCs/>
          <w:sz w:val="20"/>
          <w:szCs w:val="20"/>
          <w:lang w:val="ro-RO"/>
        </w:rPr>
      </w:pPr>
      <w:r w:rsidRPr="003D0FEF">
        <w:rPr>
          <w:rFonts w:ascii="Tahoma" w:hAnsi="Tahoma" w:cs="Tahoma"/>
          <w:b/>
          <w:bCs/>
          <w:sz w:val="20"/>
          <w:szCs w:val="20"/>
          <w:lang w:val="ro-RO"/>
        </w:rPr>
        <w:t>HOTĂRĂŞTE:</w:t>
      </w:r>
    </w:p>
    <w:p w:rsidR="00E10F1D" w:rsidRPr="003D0FEF" w:rsidRDefault="00E10F1D" w:rsidP="00E10F1D">
      <w:pPr>
        <w:jc w:val="both"/>
        <w:rPr>
          <w:rFonts w:ascii="Tahoma" w:hAnsi="Tahoma" w:cs="Tahoma"/>
          <w:sz w:val="20"/>
          <w:szCs w:val="20"/>
          <w:lang w:val="ro-RO"/>
        </w:rPr>
      </w:pPr>
      <w:r w:rsidRPr="003D0FEF">
        <w:rPr>
          <w:rFonts w:ascii="Tahoma" w:hAnsi="Tahoma" w:cs="Tahoma"/>
          <w:b/>
          <w:bCs/>
          <w:sz w:val="20"/>
          <w:szCs w:val="20"/>
          <w:lang w:val="ro-RO"/>
        </w:rPr>
        <w:t xml:space="preserve">Art. 1. </w:t>
      </w:r>
      <w:r w:rsidRPr="003D0FEF">
        <w:rPr>
          <w:rFonts w:ascii="Tahoma" w:hAnsi="Tahoma" w:cs="Tahoma"/>
          <w:sz w:val="20"/>
          <w:szCs w:val="20"/>
          <w:lang w:val="ro-RO"/>
        </w:rPr>
        <w:t>Se aprobă înființarea “</w:t>
      </w:r>
      <w:r w:rsidRPr="003D0FEF">
        <w:rPr>
          <w:rFonts w:ascii="Tahoma" w:hAnsi="Tahoma" w:cs="Tahoma"/>
          <w:b/>
          <w:i/>
          <w:color w:val="FF0000"/>
          <w:sz w:val="20"/>
          <w:szCs w:val="20"/>
          <w:lang w:val="ro-RO"/>
        </w:rPr>
        <w:t>Serviciului de Gospodări</w:t>
      </w:r>
      <w:r w:rsidR="00B676A1">
        <w:rPr>
          <w:rFonts w:ascii="Tahoma" w:hAnsi="Tahoma" w:cs="Tahoma"/>
          <w:b/>
          <w:i/>
          <w:color w:val="FF0000"/>
          <w:sz w:val="20"/>
          <w:szCs w:val="20"/>
          <w:lang w:val="ro-RO"/>
        </w:rPr>
        <w:t>e</w:t>
      </w:r>
      <w:r w:rsidRPr="003D0FEF">
        <w:rPr>
          <w:rFonts w:ascii="Tahoma" w:hAnsi="Tahoma" w:cs="Tahoma"/>
          <w:b/>
          <w:i/>
          <w:sz w:val="20"/>
          <w:szCs w:val="20"/>
          <w:lang w:val="ro-RO"/>
        </w:rPr>
        <w:t xml:space="preserve"> Comunală Bixad</w:t>
      </w:r>
      <w:r w:rsidRPr="003D0FEF">
        <w:rPr>
          <w:rFonts w:ascii="Tahoma" w:hAnsi="Tahoma" w:cs="Tahoma"/>
          <w:sz w:val="20"/>
          <w:szCs w:val="20"/>
          <w:lang w:val="ro-RO"/>
        </w:rPr>
        <w:t>”</w:t>
      </w:r>
      <w:r w:rsidRPr="003D0FEF">
        <w:rPr>
          <w:rFonts w:ascii="Tahoma" w:hAnsi="Tahoma" w:cs="Tahoma"/>
          <w:color w:val="000000"/>
          <w:sz w:val="20"/>
          <w:szCs w:val="20"/>
          <w:lang w:val="ro-RO"/>
        </w:rPr>
        <w:t xml:space="preserve"> –  </w:t>
      </w:r>
      <w:r w:rsidRPr="003D0FEF">
        <w:rPr>
          <w:rFonts w:ascii="Tahoma" w:hAnsi="Tahoma" w:cs="Tahoma"/>
          <w:b/>
          <w:color w:val="000000"/>
          <w:sz w:val="20"/>
          <w:szCs w:val="20"/>
          <w:u w:val="single"/>
          <w:lang w:val="ro-RO"/>
        </w:rPr>
        <w:t>serviciu cu personalitate juridică</w:t>
      </w:r>
      <w:r w:rsidRPr="003D0FEF">
        <w:rPr>
          <w:rFonts w:ascii="Tahoma" w:hAnsi="Tahoma" w:cs="Tahoma"/>
          <w:sz w:val="20"/>
          <w:szCs w:val="20"/>
          <w:lang w:val="ro-RO"/>
        </w:rPr>
        <w:t xml:space="preserve">, </w:t>
      </w:r>
      <w:r w:rsidRPr="003D0FEF">
        <w:rPr>
          <w:rFonts w:ascii="Tahoma" w:hAnsi="Tahoma" w:cs="Tahoma"/>
          <w:color w:val="000000"/>
          <w:sz w:val="20"/>
          <w:szCs w:val="20"/>
          <w:lang w:val="ro-RO"/>
        </w:rPr>
        <w:t xml:space="preserve">organizat în subordinea Consiliului Local al Comunei Bixad, </w:t>
      </w:r>
      <w:r w:rsidRPr="003D0FEF">
        <w:rPr>
          <w:rFonts w:ascii="Tahoma" w:hAnsi="Tahoma" w:cs="Tahoma"/>
          <w:sz w:val="20"/>
          <w:szCs w:val="20"/>
          <w:lang w:val="ro-RO"/>
        </w:rPr>
        <w:t>în conformitate cu prevederile art. 28 alin. (2) lit. a) din Legea nr. 51/2006, privind serviciile comunitare de utilitati publice, republicată, cu modificările și completările ulterioare.</w:t>
      </w:r>
    </w:p>
    <w:p w:rsidR="00E10F1D" w:rsidRPr="003D0FEF" w:rsidRDefault="00E10F1D" w:rsidP="00E10F1D">
      <w:pPr>
        <w:jc w:val="both"/>
        <w:rPr>
          <w:rFonts w:ascii="Tahoma" w:hAnsi="Tahoma" w:cs="Tahoma"/>
          <w:sz w:val="20"/>
          <w:szCs w:val="20"/>
          <w:lang w:val="ro-RO"/>
        </w:rPr>
      </w:pPr>
      <w:r w:rsidRPr="003D0FEF">
        <w:rPr>
          <w:rFonts w:ascii="Tahoma" w:hAnsi="Tahoma" w:cs="Tahoma"/>
          <w:b/>
          <w:sz w:val="20"/>
          <w:szCs w:val="20"/>
          <w:lang w:val="ro-RO"/>
        </w:rPr>
        <w:t>Art. 2</w:t>
      </w:r>
      <w:r w:rsidR="002C3E37" w:rsidRPr="003D0FEF">
        <w:rPr>
          <w:rFonts w:ascii="Tahoma" w:hAnsi="Tahoma" w:cs="Tahoma"/>
          <w:b/>
          <w:sz w:val="20"/>
          <w:szCs w:val="20"/>
          <w:lang w:val="ro-RO"/>
        </w:rPr>
        <w:t>.</w:t>
      </w:r>
      <w:r w:rsidRPr="003D0FEF">
        <w:rPr>
          <w:rFonts w:ascii="Tahoma" w:hAnsi="Tahoma" w:cs="Tahoma"/>
          <w:b/>
          <w:sz w:val="20"/>
          <w:szCs w:val="20"/>
          <w:lang w:val="ro-RO"/>
        </w:rPr>
        <w:t xml:space="preserve"> </w:t>
      </w:r>
      <w:r w:rsidRPr="003D0FEF">
        <w:rPr>
          <w:rFonts w:ascii="Tahoma" w:hAnsi="Tahoma" w:cs="Tahoma"/>
          <w:sz w:val="20"/>
          <w:szCs w:val="20"/>
          <w:lang w:val="ro-RO"/>
        </w:rPr>
        <w:t>“</w:t>
      </w:r>
      <w:r w:rsidRPr="003D0FEF">
        <w:rPr>
          <w:rFonts w:ascii="Tahoma" w:hAnsi="Tahoma" w:cs="Tahoma"/>
          <w:b/>
          <w:i/>
          <w:sz w:val="20"/>
          <w:szCs w:val="20"/>
          <w:lang w:val="ro-RO"/>
        </w:rPr>
        <w:t xml:space="preserve">Serviciul de </w:t>
      </w:r>
      <w:r w:rsidR="00B676A1" w:rsidRPr="003D0FEF">
        <w:rPr>
          <w:rFonts w:ascii="Tahoma" w:hAnsi="Tahoma" w:cs="Tahoma"/>
          <w:b/>
          <w:i/>
          <w:color w:val="FF0000"/>
          <w:sz w:val="20"/>
          <w:szCs w:val="20"/>
          <w:lang w:val="ro-RO"/>
        </w:rPr>
        <w:t>Gospodări</w:t>
      </w:r>
      <w:r w:rsidR="00B676A1">
        <w:rPr>
          <w:rFonts w:ascii="Tahoma" w:hAnsi="Tahoma" w:cs="Tahoma"/>
          <w:b/>
          <w:i/>
          <w:color w:val="FF0000"/>
          <w:sz w:val="20"/>
          <w:szCs w:val="20"/>
          <w:lang w:val="ro-RO"/>
        </w:rPr>
        <w:t>e</w:t>
      </w:r>
      <w:r w:rsidRPr="003D0FEF">
        <w:rPr>
          <w:rFonts w:ascii="Tahoma" w:hAnsi="Tahoma" w:cs="Tahoma"/>
          <w:b/>
          <w:i/>
          <w:color w:val="FF0000"/>
          <w:sz w:val="20"/>
          <w:szCs w:val="20"/>
          <w:lang w:val="ro-RO"/>
        </w:rPr>
        <w:t xml:space="preserve"> Comunală Bixad</w:t>
      </w:r>
      <w:r w:rsidRPr="003D0FEF">
        <w:rPr>
          <w:rFonts w:ascii="Tahoma" w:hAnsi="Tahoma" w:cs="Tahoma"/>
          <w:color w:val="FF0000"/>
          <w:sz w:val="20"/>
          <w:szCs w:val="20"/>
          <w:lang w:val="ro-RO"/>
        </w:rPr>
        <w:t>”</w:t>
      </w:r>
      <w:r w:rsidR="002C3E37" w:rsidRPr="003D0FEF">
        <w:rPr>
          <w:rFonts w:ascii="Tahoma" w:hAnsi="Tahoma" w:cs="Tahoma"/>
          <w:sz w:val="20"/>
          <w:szCs w:val="20"/>
          <w:lang w:val="ro-RO"/>
        </w:rPr>
        <w:t xml:space="preserve"> </w:t>
      </w:r>
      <w:r w:rsidRPr="003D0FEF">
        <w:rPr>
          <w:rFonts w:ascii="Tahoma" w:hAnsi="Tahoma" w:cs="Tahoma"/>
          <w:sz w:val="20"/>
          <w:szCs w:val="20"/>
          <w:lang w:val="ro-RO"/>
        </w:rPr>
        <w:t>este un serviciu de interes local şi</w:t>
      </w:r>
      <w:r w:rsidR="002C3E37" w:rsidRPr="003D0FEF">
        <w:rPr>
          <w:rFonts w:ascii="Tahoma" w:hAnsi="Tahoma" w:cs="Tahoma"/>
          <w:sz w:val="20"/>
          <w:szCs w:val="20"/>
          <w:lang w:val="ro-RO"/>
        </w:rPr>
        <w:t xml:space="preserve"> </w:t>
      </w:r>
      <w:r w:rsidRPr="003D0FEF">
        <w:rPr>
          <w:rFonts w:ascii="Tahoma" w:hAnsi="Tahoma" w:cs="Tahoma"/>
          <w:b/>
          <w:sz w:val="20"/>
          <w:szCs w:val="20"/>
          <w:u w:val="single"/>
          <w:lang w:val="ro-RO"/>
        </w:rPr>
        <w:t>funcţionează cu personalitate juridică</w:t>
      </w:r>
      <w:r w:rsidRPr="003D0FEF">
        <w:rPr>
          <w:rFonts w:ascii="Tahoma" w:hAnsi="Tahoma" w:cs="Tahoma"/>
          <w:sz w:val="20"/>
          <w:szCs w:val="20"/>
          <w:lang w:val="ro-RO"/>
        </w:rPr>
        <w:t xml:space="preserve">, în subordinea Consiliului Local al </w:t>
      </w:r>
      <w:r w:rsidR="002C3E37" w:rsidRPr="003D0FEF">
        <w:rPr>
          <w:rFonts w:ascii="Tahoma" w:hAnsi="Tahoma" w:cs="Tahoma"/>
          <w:sz w:val="20"/>
          <w:szCs w:val="20"/>
          <w:lang w:val="ro-RO"/>
        </w:rPr>
        <w:t>Comunei</w:t>
      </w:r>
      <w:r w:rsidRPr="003D0FEF">
        <w:rPr>
          <w:rFonts w:ascii="Tahoma" w:hAnsi="Tahoma" w:cs="Tahoma"/>
          <w:sz w:val="20"/>
          <w:szCs w:val="20"/>
          <w:lang w:val="ro-RO"/>
        </w:rPr>
        <w:t xml:space="preserve"> Bixad, având ca obiect de activitate realizarea în gestiune directă la nivelul unității administrativ – teritoriale a </w:t>
      </w:r>
      <w:r w:rsidR="002C3E37" w:rsidRPr="003D0FEF">
        <w:rPr>
          <w:rFonts w:ascii="Tahoma" w:hAnsi="Tahoma" w:cs="Tahoma"/>
          <w:sz w:val="20"/>
          <w:szCs w:val="20"/>
          <w:lang w:val="ro-RO"/>
        </w:rPr>
        <w:t>Comunei</w:t>
      </w:r>
      <w:r w:rsidRPr="003D0FEF">
        <w:rPr>
          <w:rFonts w:ascii="Tahoma" w:hAnsi="Tahoma" w:cs="Tahoma"/>
          <w:sz w:val="20"/>
          <w:szCs w:val="20"/>
          <w:lang w:val="ro-RO"/>
        </w:rPr>
        <w:t xml:space="preserve"> Bixad, a următoarelor servicii comunitare de utilități publice, definite conform prevederilor Legii nr. 51/2006 privind serviciile comunitare de utilitati publice, republicată, cu modificările și completările ulterioare și a legislației terțiare din domeniu:</w:t>
      </w:r>
    </w:p>
    <w:p w:rsidR="00E10F1D" w:rsidRPr="003D0FEF" w:rsidRDefault="00E10F1D" w:rsidP="00E10F1D">
      <w:pPr>
        <w:autoSpaceDE w:val="0"/>
        <w:autoSpaceDN w:val="0"/>
        <w:adjustRightInd w:val="0"/>
        <w:ind w:firstLine="360"/>
        <w:jc w:val="both"/>
        <w:rPr>
          <w:rFonts w:ascii="Tahoma" w:hAnsi="Tahoma" w:cs="Tahoma"/>
          <w:sz w:val="20"/>
          <w:szCs w:val="20"/>
          <w:lang w:val="ro-RO"/>
        </w:rPr>
      </w:pPr>
      <w:r w:rsidRPr="003D0FEF">
        <w:rPr>
          <w:rFonts w:ascii="Tahoma" w:hAnsi="Tahoma" w:cs="Tahoma"/>
          <w:b/>
          <w:sz w:val="20"/>
          <w:szCs w:val="20"/>
          <w:lang w:val="ro-RO"/>
        </w:rPr>
        <w:t>- Serviciului de alimentare cu apă și canalizare</w:t>
      </w:r>
      <w:r w:rsidRPr="003D0FEF">
        <w:rPr>
          <w:rFonts w:ascii="Tahoma" w:hAnsi="Tahoma" w:cs="Tahoma"/>
          <w:sz w:val="20"/>
          <w:szCs w:val="20"/>
          <w:lang w:val="ro-RO"/>
        </w:rPr>
        <w:t xml:space="preserve">, </w:t>
      </w:r>
      <w:proofErr w:type="spellStart"/>
      <w:r w:rsidRPr="003D0FEF">
        <w:rPr>
          <w:rFonts w:ascii="Tahoma" w:hAnsi="Tahoma" w:cs="Tahoma"/>
          <w:sz w:val="20"/>
          <w:szCs w:val="20"/>
        </w:rPr>
        <w:t>totalitatea</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activităţilor</w:t>
      </w:r>
      <w:proofErr w:type="spellEnd"/>
      <w:r w:rsidRPr="003D0FEF">
        <w:rPr>
          <w:rFonts w:ascii="Tahoma" w:hAnsi="Tahoma" w:cs="Tahoma"/>
          <w:sz w:val="20"/>
          <w:szCs w:val="20"/>
        </w:rPr>
        <w:t xml:space="preserve"> de </w:t>
      </w:r>
      <w:proofErr w:type="spellStart"/>
      <w:r w:rsidRPr="003D0FEF">
        <w:rPr>
          <w:rFonts w:ascii="Tahoma" w:hAnsi="Tahoma" w:cs="Tahoma"/>
          <w:sz w:val="20"/>
          <w:szCs w:val="20"/>
        </w:rPr>
        <w:t>utilitate</w:t>
      </w:r>
      <w:proofErr w:type="spellEnd"/>
      <w:r w:rsidR="002C3E37" w:rsidRPr="003D0FEF">
        <w:rPr>
          <w:rFonts w:ascii="Tahoma" w:hAnsi="Tahoma" w:cs="Tahoma"/>
          <w:sz w:val="20"/>
          <w:szCs w:val="20"/>
        </w:rPr>
        <w:t xml:space="preserve"> </w:t>
      </w:r>
      <w:proofErr w:type="spellStart"/>
      <w:r w:rsidR="002C3E37" w:rsidRPr="003D0FEF">
        <w:rPr>
          <w:rFonts w:ascii="Tahoma" w:hAnsi="Tahoma" w:cs="Tahoma"/>
          <w:sz w:val="20"/>
          <w:szCs w:val="20"/>
        </w:rPr>
        <w:t>public</w:t>
      </w:r>
      <w:r w:rsidR="003A4201" w:rsidRPr="003D0FEF">
        <w:rPr>
          <w:rFonts w:ascii="Tahoma" w:hAnsi="Tahoma" w:cs="Tahoma"/>
          <w:sz w:val="20"/>
          <w:szCs w:val="20"/>
        </w:rPr>
        <w:t>a</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şi</w:t>
      </w:r>
      <w:proofErr w:type="spellEnd"/>
      <w:r w:rsidRPr="003D0FEF">
        <w:rPr>
          <w:rFonts w:ascii="Tahoma" w:hAnsi="Tahoma" w:cs="Tahoma"/>
          <w:sz w:val="20"/>
          <w:szCs w:val="20"/>
        </w:rPr>
        <w:t xml:space="preserve"> de </w:t>
      </w:r>
      <w:proofErr w:type="spellStart"/>
      <w:r w:rsidRPr="003D0FEF">
        <w:rPr>
          <w:rFonts w:ascii="Tahoma" w:hAnsi="Tahoma" w:cs="Tahoma"/>
          <w:sz w:val="20"/>
          <w:szCs w:val="20"/>
        </w:rPr>
        <w:t>interes</w:t>
      </w:r>
      <w:proofErr w:type="spellEnd"/>
      <w:r w:rsidRPr="003D0FEF">
        <w:rPr>
          <w:rFonts w:ascii="Tahoma" w:hAnsi="Tahoma" w:cs="Tahoma"/>
          <w:sz w:val="20"/>
          <w:szCs w:val="20"/>
        </w:rPr>
        <w:t xml:space="preserve"> economic </w:t>
      </w:r>
      <w:proofErr w:type="spellStart"/>
      <w:r w:rsidRPr="003D0FEF">
        <w:rPr>
          <w:rFonts w:ascii="Tahoma" w:hAnsi="Tahoma" w:cs="Tahoma"/>
          <w:sz w:val="20"/>
          <w:szCs w:val="20"/>
        </w:rPr>
        <w:t>şi</w:t>
      </w:r>
      <w:proofErr w:type="spellEnd"/>
      <w:r w:rsidRPr="003D0FEF">
        <w:rPr>
          <w:rFonts w:ascii="Tahoma" w:hAnsi="Tahoma" w:cs="Tahoma"/>
          <w:sz w:val="20"/>
          <w:szCs w:val="20"/>
        </w:rPr>
        <w:t xml:space="preserve"> social general </w:t>
      </w:r>
      <w:r w:rsidR="002C3E37" w:rsidRPr="003D0FEF">
        <w:rPr>
          <w:rFonts w:ascii="Tahoma" w:hAnsi="Tahoma" w:cs="Tahoma"/>
          <w:sz w:val="20"/>
          <w:szCs w:val="20"/>
        </w:rPr>
        <w:t xml:space="preserve">effectuate </w:t>
      </w:r>
      <w:proofErr w:type="spellStart"/>
      <w:r w:rsidRPr="003D0FEF">
        <w:rPr>
          <w:rFonts w:ascii="Tahoma" w:hAnsi="Tahoma" w:cs="Tahoma"/>
          <w:sz w:val="20"/>
          <w:szCs w:val="20"/>
        </w:rPr>
        <w:t>în</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scopul</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captării</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tratării</w:t>
      </w:r>
      <w:proofErr w:type="spellEnd"/>
      <w:r w:rsidRPr="003D0FEF">
        <w:rPr>
          <w:rFonts w:ascii="Tahoma" w:hAnsi="Tahoma" w:cs="Tahoma"/>
          <w:sz w:val="20"/>
          <w:szCs w:val="20"/>
        </w:rPr>
        <w:t>,</w:t>
      </w:r>
      <w:r w:rsidR="002C3E37" w:rsidRPr="003D0FEF">
        <w:rPr>
          <w:rFonts w:ascii="Tahoma" w:hAnsi="Tahoma" w:cs="Tahoma"/>
          <w:sz w:val="20"/>
          <w:szCs w:val="20"/>
        </w:rPr>
        <w:t xml:space="preserve"> </w:t>
      </w:r>
      <w:proofErr w:type="spellStart"/>
      <w:r w:rsidRPr="003D0FEF">
        <w:rPr>
          <w:rFonts w:ascii="Tahoma" w:hAnsi="Tahoma" w:cs="Tahoma"/>
          <w:sz w:val="20"/>
          <w:szCs w:val="20"/>
        </w:rPr>
        <w:t>transportului</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înmagazinării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şi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distribuirii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apei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potabile</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sau</w:t>
      </w:r>
      <w:proofErr w:type="spellEnd"/>
      <w:r w:rsidR="002C3E37" w:rsidRPr="003D0FEF">
        <w:rPr>
          <w:rFonts w:ascii="Tahoma" w:hAnsi="Tahoma" w:cs="Tahoma"/>
          <w:sz w:val="20"/>
          <w:szCs w:val="20"/>
        </w:rPr>
        <w:t xml:space="preserve"> </w:t>
      </w:r>
      <w:proofErr w:type="spellStart"/>
      <w:r w:rsidR="002C3E37" w:rsidRPr="003D0FEF">
        <w:rPr>
          <w:rFonts w:ascii="Tahoma" w:hAnsi="Tahoma" w:cs="Tahoma"/>
          <w:sz w:val="20"/>
          <w:szCs w:val="20"/>
        </w:rPr>
        <w:t>industrial</w:t>
      </w:r>
      <w:r w:rsidR="003A4201" w:rsidRPr="003D0FEF">
        <w:rPr>
          <w:rFonts w:ascii="Tahoma" w:hAnsi="Tahoma" w:cs="Tahoma"/>
          <w:sz w:val="20"/>
          <w:szCs w:val="20"/>
        </w:rPr>
        <w:t>a</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tuturor</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utilizatorilor</w:t>
      </w:r>
      <w:proofErr w:type="spellEnd"/>
      <w:r w:rsidRPr="003D0FEF">
        <w:rPr>
          <w:rFonts w:ascii="Tahoma" w:hAnsi="Tahoma" w:cs="Tahoma"/>
          <w:sz w:val="20"/>
          <w:szCs w:val="20"/>
        </w:rPr>
        <w:t xml:space="preserve"> de </w:t>
      </w:r>
      <w:proofErr w:type="spellStart"/>
      <w:r w:rsidRPr="003D0FEF">
        <w:rPr>
          <w:rFonts w:ascii="Tahoma" w:hAnsi="Tahoma" w:cs="Tahoma"/>
          <w:sz w:val="20"/>
          <w:szCs w:val="20"/>
        </w:rPr>
        <w:t>pe</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teritoriul</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unei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localităţi</w:t>
      </w:r>
      <w:proofErr w:type="spellEnd"/>
      <w:r w:rsidRPr="003D0FEF">
        <w:rPr>
          <w:rFonts w:ascii="Tahoma" w:hAnsi="Tahoma" w:cs="Tahoma"/>
          <w:sz w:val="20"/>
          <w:szCs w:val="20"/>
        </w:rPr>
        <w:t xml:space="preserve">, </w:t>
      </w:r>
      <w:proofErr w:type="spellStart"/>
      <w:r w:rsidR="002C3E37" w:rsidRPr="003D0FEF">
        <w:rPr>
          <w:rFonts w:ascii="Tahoma" w:hAnsi="Tahoma" w:cs="Tahoma"/>
          <w:sz w:val="20"/>
          <w:szCs w:val="20"/>
        </w:rPr>
        <w:t>respectiv</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pentru</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colectarea</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transportul</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epurarea</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şi</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evacuarea</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apelor</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uzate</w:t>
      </w:r>
      <w:proofErr w:type="spellEnd"/>
      <w:r w:rsidRPr="003D0FEF">
        <w:rPr>
          <w:rFonts w:ascii="Tahoma" w:hAnsi="Tahoma" w:cs="Tahoma"/>
          <w:sz w:val="20"/>
          <w:szCs w:val="20"/>
        </w:rPr>
        <w:t xml:space="preserve">, a </w:t>
      </w:r>
      <w:proofErr w:type="spellStart"/>
      <w:r w:rsidRPr="003D0FEF">
        <w:rPr>
          <w:rFonts w:ascii="Tahoma" w:hAnsi="Tahoma" w:cs="Tahoma"/>
          <w:sz w:val="20"/>
          <w:szCs w:val="20"/>
        </w:rPr>
        <w:t>apelor</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meteorice</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şi</w:t>
      </w:r>
      <w:proofErr w:type="spellEnd"/>
      <w:r w:rsidRPr="003D0FEF">
        <w:rPr>
          <w:rFonts w:ascii="Tahoma" w:hAnsi="Tahoma" w:cs="Tahoma"/>
          <w:sz w:val="20"/>
          <w:szCs w:val="20"/>
        </w:rPr>
        <w:t xml:space="preserve"> a </w:t>
      </w:r>
      <w:proofErr w:type="spellStart"/>
      <w:r w:rsidRPr="003D0FEF">
        <w:rPr>
          <w:rFonts w:ascii="Tahoma" w:hAnsi="Tahoma" w:cs="Tahoma"/>
          <w:sz w:val="20"/>
          <w:szCs w:val="20"/>
        </w:rPr>
        <w:t>apelor</w:t>
      </w:r>
      <w:proofErr w:type="spellEnd"/>
      <w:r w:rsidRPr="003D0FEF">
        <w:rPr>
          <w:rFonts w:ascii="Tahoma" w:hAnsi="Tahoma" w:cs="Tahoma"/>
          <w:sz w:val="20"/>
          <w:szCs w:val="20"/>
        </w:rPr>
        <w:t xml:space="preserve"> de </w:t>
      </w:r>
      <w:proofErr w:type="spellStart"/>
      <w:r w:rsidRPr="003D0FEF">
        <w:rPr>
          <w:rFonts w:ascii="Tahoma" w:hAnsi="Tahoma" w:cs="Tahoma"/>
          <w:sz w:val="20"/>
          <w:szCs w:val="20"/>
        </w:rPr>
        <w:t>suprafaţă</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provenite</w:t>
      </w:r>
      <w:proofErr w:type="spellEnd"/>
      <w:r w:rsidRPr="003D0FEF">
        <w:rPr>
          <w:rFonts w:ascii="Tahoma" w:hAnsi="Tahoma" w:cs="Tahoma"/>
          <w:sz w:val="20"/>
          <w:szCs w:val="20"/>
        </w:rPr>
        <w:t xml:space="preserve"> din </w:t>
      </w:r>
      <w:proofErr w:type="spellStart"/>
      <w:r w:rsidRPr="003D0FEF">
        <w:rPr>
          <w:rFonts w:ascii="Tahoma" w:hAnsi="Tahoma" w:cs="Tahoma"/>
          <w:sz w:val="20"/>
          <w:szCs w:val="20"/>
        </w:rPr>
        <w:t>intravilanul</w:t>
      </w:r>
      <w:proofErr w:type="spellEnd"/>
      <w:r w:rsidR="002C3E37" w:rsidRPr="003D0FEF">
        <w:rPr>
          <w:rFonts w:ascii="Tahoma" w:hAnsi="Tahoma" w:cs="Tahoma"/>
          <w:sz w:val="20"/>
          <w:szCs w:val="20"/>
        </w:rPr>
        <w:t xml:space="preserve"> </w:t>
      </w:r>
      <w:proofErr w:type="spellStart"/>
      <w:r w:rsidRPr="003D0FEF">
        <w:rPr>
          <w:rFonts w:ascii="Tahoma" w:hAnsi="Tahoma" w:cs="Tahoma"/>
          <w:sz w:val="20"/>
          <w:szCs w:val="20"/>
        </w:rPr>
        <w:t>acesteia</w:t>
      </w:r>
      <w:proofErr w:type="spellEnd"/>
      <w:r w:rsidRPr="003D0FEF">
        <w:rPr>
          <w:rFonts w:ascii="Tahoma" w:hAnsi="Tahoma" w:cs="Tahoma"/>
          <w:sz w:val="20"/>
          <w:szCs w:val="20"/>
        </w:rPr>
        <w:t>,</w:t>
      </w:r>
      <w:r w:rsidRPr="003D0FEF">
        <w:rPr>
          <w:rFonts w:ascii="Tahoma" w:hAnsi="Tahoma" w:cs="Tahoma"/>
          <w:sz w:val="20"/>
          <w:szCs w:val="20"/>
          <w:lang w:val="ro-RO"/>
        </w:rPr>
        <w:t xml:space="preserve"> administrarea, funcționarea și exploatarea sistemului de alimentare cu apă și de canalizare.</w:t>
      </w:r>
    </w:p>
    <w:p w:rsidR="00E10F1D" w:rsidRPr="003D0FEF" w:rsidRDefault="00E10F1D" w:rsidP="00E10F1D">
      <w:pPr>
        <w:autoSpaceDE w:val="0"/>
        <w:autoSpaceDN w:val="0"/>
        <w:adjustRightInd w:val="0"/>
        <w:jc w:val="both"/>
        <w:rPr>
          <w:rFonts w:ascii="Tahoma" w:hAnsi="Tahoma" w:cs="Tahoma"/>
          <w:sz w:val="20"/>
          <w:szCs w:val="20"/>
          <w:lang w:val="ro-RO"/>
        </w:rPr>
      </w:pPr>
      <w:r w:rsidRPr="003D0FEF">
        <w:rPr>
          <w:rFonts w:ascii="Tahoma" w:hAnsi="Tahoma" w:cs="Tahoma"/>
          <w:b/>
          <w:sz w:val="20"/>
          <w:szCs w:val="20"/>
          <w:lang w:val="ro-RO"/>
        </w:rPr>
        <w:t xml:space="preserve">Art. 3. </w:t>
      </w:r>
      <w:r w:rsidRPr="003D0FEF">
        <w:rPr>
          <w:rFonts w:ascii="Tahoma" w:hAnsi="Tahoma" w:cs="Tahoma"/>
          <w:sz w:val="20"/>
          <w:szCs w:val="20"/>
          <w:lang w:val="ro-RO"/>
        </w:rPr>
        <w:t>“</w:t>
      </w:r>
      <w:r w:rsidRPr="003D0FEF">
        <w:rPr>
          <w:rFonts w:ascii="Tahoma" w:hAnsi="Tahoma" w:cs="Tahoma"/>
          <w:b/>
          <w:sz w:val="20"/>
          <w:szCs w:val="20"/>
          <w:lang w:val="ro-RO"/>
        </w:rPr>
        <w:t xml:space="preserve">Serviciul de </w:t>
      </w:r>
      <w:r w:rsidR="00B676A1" w:rsidRPr="003D0FEF">
        <w:rPr>
          <w:rFonts w:ascii="Tahoma" w:hAnsi="Tahoma" w:cs="Tahoma"/>
          <w:b/>
          <w:i/>
          <w:color w:val="FF0000"/>
          <w:sz w:val="20"/>
          <w:szCs w:val="20"/>
          <w:lang w:val="ro-RO"/>
        </w:rPr>
        <w:t>Gospodări</w:t>
      </w:r>
      <w:r w:rsidR="00B676A1">
        <w:rPr>
          <w:rFonts w:ascii="Tahoma" w:hAnsi="Tahoma" w:cs="Tahoma"/>
          <w:b/>
          <w:i/>
          <w:color w:val="FF0000"/>
          <w:sz w:val="20"/>
          <w:szCs w:val="20"/>
          <w:lang w:val="ro-RO"/>
        </w:rPr>
        <w:t>e</w:t>
      </w:r>
      <w:r w:rsidRPr="003D0FEF">
        <w:rPr>
          <w:rFonts w:ascii="Tahoma" w:hAnsi="Tahoma" w:cs="Tahoma"/>
          <w:b/>
          <w:sz w:val="20"/>
          <w:szCs w:val="20"/>
          <w:lang w:val="ro-RO"/>
        </w:rPr>
        <w:t xml:space="preserve"> Comunală Bixad</w:t>
      </w:r>
      <w:r w:rsidRPr="003D0FEF">
        <w:rPr>
          <w:rFonts w:ascii="Tahoma" w:hAnsi="Tahoma" w:cs="Tahoma"/>
          <w:sz w:val="20"/>
          <w:szCs w:val="20"/>
          <w:lang w:val="ro-RO"/>
        </w:rPr>
        <w:t>”are patrimoniu propriu, functionează pe baza de gestiune economică și se bucură de autonomie financiară si funcțională, este subiect juridic de drept fiscal,  titular al codului unic de înregistrare fiscală si de cont deschis la unitatile teritoriale ale trezoreriei sau la unitatile bancare si întocmeste, în conditiile legii, buget de venituri si cheltuieli si situatii financiare anuale.</w:t>
      </w:r>
    </w:p>
    <w:p w:rsidR="009E2231" w:rsidRPr="005E238E" w:rsidRDefault="002C3E37" w:rsidP="00E10F1D">
      <w:pPr>
        <w:autoSpaceDE w:val="0"/>
        <w:autoSpaceDN w:val="0"/>
        <w:adjustRightInd w:val="0"/>
        <w:rPr>
          <w:rFonts w:ascii="Tahoma" w:hAnsi="Tahoma" w:cs="Tahoma"/>
          <w:i/>
          <w:sz w:val="20"/>
          <w:szCs w:val="20"/>
          <w:lang w:val="ro-RO"/>
        </w:rPr>
      </w:pPr>
      <w:r w:rsidRPr="005E238E">
        <w:rPr>
          <w:rFonts w:ascii="Tahoma" w:hAnsi="Tahoma" w:cs="Tahoma"/>
          <w:b/>
          <w:i/>
          <w:sz w:val="20"/>
          <w:szCs w:val="20"/>
          <w:lang w:val="ro-RO"/>
        </w:rPr>
        <w:lastRenderedPageBreak/>
        <w:t xml:space="preserve">Art. 4. </w:t>
      </w:r>
      <w:r w:rsidR="009E2231" w:rsidRPr="005E238E">
        <w:rPr>
          <w:rFonts w:ascii="Tahoma" w:hAnsi="Tahoma" w:cs="Tahoma"/>
          <w:b/>
          <w:i/>
          <w:sz w:val="20"/>
          <w:szCs w:val="20"/>
          <w:lang w:val="ro-RO"/>
        </w:rPr>
        <w:t>(1)</w:t>
      </w:r>
      <w:r w:rsidRPr="005E238E">
        <w:rPr>
          <w:rFonts w:ascii="Tahoma" w:hAnsi="Tahoma" w:cs="Tahoma"/>
          <w:i/>
          <w:sz w:val="20"/>
          <w:szCs w:val="20"/>
          <w:lang w:val="ro-RO"/>
        </w:rPr>
        <w:t>“</w:t>
      </w:r>
      <w:r w:rsidRPr="005E238E">
        <w:rPr>
          <w:rFonts w:ascii="Tahoma" w:hAnsi="Tahoma" w:cs="Tahoma"/>
          <w:b/>
          <w:i/>
          <w:sz w:val="20"/>
          <w:szCs w:val="20"/>
          <w:lang w:val="ro-RO"/>
        </w:rPr>
        <w:t xml:space="preserve">Serviciul de </w:t>
      </w:r>
      <w:r w:rsidR="00B676A1" w:rsidRPr="005E238E">
        <w:rPr>
          <w:rFonts w:ascii="Tahoma" w:hAnsi="Tahoma" w:cs="Tahoma"/>
          <w:b/>
          <w:i/>
          <w:sz w:val="20"/>
          <w:szCs w:val="20"/>
          <w:lang w:val="ro-RO"/>
        </w:rPr>
        <w:t>Gospodărie</w:t>
      </w:r>
      <w:r w:rsidRPr="005E238E">
        <w:rPr>
          <w:rFonts w:ascii="Tahoma" w:hAnsi="Tahoma" w:cs="Tahoma"/>
          <w:b/>
          <w:i/>
          <w:sz w:val="20"/>
          <w:szCs w:val="20"/>
          <w:lang w:val="ro-RO"/>
        </w:rPr>
        <w:t xml:space="preserve"> Comunală Bixad</w:t>
      </w:r>
      <w:r w:rsidRPr="005E238E">
        <w:rPr>
          <w:rFonts w:ascii="Tahoma" w:hAnsi="Tahoma" w:cs="Tahoma"/>
          <w:i/>
          <w:sz w:val="20"/>
          <w:szCs w:val="20"/>
          <w:lang w:val="ro-RO"/>
        </w:rPr>
        <w:t xml:space="preserve">” are sediul central in </w:t>
      </w:r>
      <w:r w:rsidR="009E2231" w:rsidRPr="005E238E">
        <w:rPr>
          <w:rFonts w:ascii="Tahoma" w:hAnsi="Tahoma" w:cs="Tahoma"/>
          <w:i/>
          <w:sz w:val="20"/>
          <w:szCs w:val="20"/>
          <w:lang w:val="ro-RO"/>
        </w:rPr>
        <w:t xml:space="preserve">imobilul denumit </w:t>
      </w:r>
      <w:r w:rsidR="00F92714" w:rsidRPr="005E238E">
        <w:rPr>
          <w:rFonts w:ascii="Tahoma" w:hAnsi="Tahoma" w:cs="Tahoma"/>
          <w:i/>
          <w:sz w:val="20"/>
          <w:szCs w:val="20"/>
          <w:lang w:val="ro-RO"/>
        </w:rPr>
        <w:t xml:space="preserve">CLADIRE POMPIERI ARHIVA PRIMARIE, </w:t>
      </w:r>
      <w:r w:rsidR="009E2231" w:rsidRPr="005E238E">
        <w:rPr>
          <w:rFonts w:ascii="Tahoma" w:hAnsi="Tahoma" w:cs="Tahoma"/>
          <w:i/>
          <w:sz w:val="20"/>
          <w:szCs w:val="20"/>
          <w:lang w:val="ro-RO"/>
        </w:rPr>
        <w:t>imobil, care are urmatoarea situatie juridica:</w:t>
      </w:r>
    </w:p>
    <w:p w:rsidR="00D8772A" w:rsidRPr="005E238E" w:rsidRDefault="00D8772A" w:rsidP="00D8772A">
      <w:pPr>
        <w:pStyle w:val="ListParagraph"/>
        <w:numPr>
          <w:ilvl w:val="0"/>
          <w:numId w:val="2"/>
        </w:numPr>
        <w:autoSpaceDE w:val="0"/>
        <w:autoSpaceDN w:val="0"/>
        <w:adjustRightInd w:val="0"/>
        <w:rPr>
          <w:rFonts w:ascii="Tahoma" w:hAnsi="Tahoma" w:cs="Tahoma"/>
          <w:i/>
          <w:sz w:val="20"/>
          <w:szCs w:val="20"/>
          <w:lang w:val="ro-RO"/>
        </w:rPr>
      </w:pPr>
      <w:r w:rsidRPr="005E238E">
        <w:rPr>
          <w:rFonts w:ascii="Tahoma" w:hAnsi="Tahoma" w:cs="Tahoma"/>
          <w:i/>
          <w:sz w:val="20"/>
          <w:szCs w:val="20"/>
          <w:lang w:val="ro-RO"/>
        </w:rPr>
        <w:t xml:space="preserve">bun </w:t>
      </w:r>
      <w:r w:rsidR="00F92714" w:rsidRPr="005E238E">
        <w:rPr>
          <w:rFonts w:ascii="Tahoma" w:hAnsi="Tahoma" w:cs="Tahoma"/>
          <w:i/>
          <w:sz w:val="20"/>
          <w:szCs w:val="20"/>
          <w:lang w:val="ro-RO"/>
        </w:rPr>
        <w:t>aflat in inventarul bunurilor care apartin domeniului public al Comunei Bixad</w:t>
      </w:r>
      <w:r w:rsidR="002C3E37" w:rsidRPr="005E238E">
        <w:rPr>
          <w:rFonts w:ascii="Tahoma" w:hAnsi="Tahoma" w:cs="Tahoma"/>
          <w:i/>
          <w:sz w:val="20"/>
          <w:szCs w:val="20"/>
          <w:lang w:val="ro-RO"/>
        </w:rPr>
        <w:t>, judetul Satu Mare,</w:t>
      </w:r>
      <w:r w:rsidR="00F92714" w:rsidRPr="005E238E">
        <w:rPr>
          <w:rFonts w:ascii="Tahoma" w:hAnsi="Tahoma" w:cs="Tahoma"/>
          <w:i/>
          <w:sz w:val="20"/>
          <w:szCs w:val="20"/>
          <w:lang w:val="ro-RO"/>
        </w:rPr>
        <w:t xml:space="preserve"> evidentiat in acest document la nr. crt. 50</w:t>
      </w:r>
      <w:r w:rsidR="009E2231" w:rsidRPr="005E238E">
        <w:rPr>
          <w:rFonts w:ascii="Tahoma" w:hAnsi="Tahoma" w:cs="Tahoma"/>
          <w:i/>
          <w:sz w:val="20"/>
          <w:szCs w:val="20"/>
          <w:lang w:val="ro-RO"/>
        </w:rPr>
        <w:t xml:space="preserve"> – elemente de identificare nr. top. 885, suprafata = 150 mp P </w:t>
      </w:r>
      <w:r w:rsidRPr="005E238E">
        <w:rPr>
          <w:rFonts w:ascii="Tahoma" w:hAnsi="Tahoma" w:cs="Tahoma"/>
          <w:i/>
          <w:sz w:val="20"/>
          <w:szCs w:val="20"/>
          <w:lang w:val="ro-RO"/>
        </w:rPr>
        <w:t>;</w:t>
      </w:r>
    </w:p>
    <w:p w:rsidR="00D8772A" w:rsidRPr="005E238E" w:rsidRDefault="00D8772A" w:rsidP="00D8772A">
      <w:pPr>
        <w:pStyle w:val="ListParagraph"/>
        <w:numPr>
          <w:ilvl w:val="0"/>
          <w:numId w:val="2"/>
        </w:numPr>
        <w:autoSpaceDE w:val="0"/>
        <w:autoSpaceDN w:val="0"/>
        <w:adjustRightInd w:val="0"/>
        <w:rPr>
          <w:rFonts w:ascii="Tahoma" w:hAnsi="Tahoma" w:cs="Tahoma"/>
          <w:i/>
          <w:sz w:val="20"/>
          <w:szCs w:val="20"/>
          <w:lang w:val="ro-RO"/>
        </w:rPr>
      </w:pPr>
      <w:r w:rsidRPr="005E238E">
        <w:rPr>
          <w:rFonts w:ascii="Tahoma" w:hAnsi="Tahoma" w:cs="Tahoma"/>
          <w:i/>
          <w:sz w:val="20"/>
          <w:szCs w:val="20"/>
          <w:lang w:val="ro-RO"/>
        </w:rPr>
        <w:t xml:space="preserve">inscris in Registrul agricol (persoane juridice) cu sediul Comuna Bixad, localitatea Trip, strada Principala nr. 425;  </w:t>
      </w:r>
      <w:r w:rsidR="009E2231" w:rsidRPr="005E238E">
        <w:rPr>
          <w:rFonts w:ascii="Tahoma" w:hAnsi="Tahoma" w:cs="Tahoma"/>
          <w:i/>
          <w:sz w:val="20"/>
          <w:szCs w:val="20"/>
          <w:lang w:val="ro-RO"/>
        </w:rPr>
        <w:t xml:space="preserve"> </w:t>
      </w:r>
    </w:p>
    <w:p w:rsidR="00E10F1D" w:rsidRPr="005E238E" w:rsidRDefault="009E2231" w:rsidP="00D8772A">
      <w:pPr>
        <w:pStyle w:val="ListParagraph"/>
        <w:numPr>
          <w:ilvl w:val="0"/>
          <w:numId w:val="2"/>
        </w:numPr>
        <w:autoSpaceDE w:val="0"/>
        <w:autoSpaceDN w:val="0"/>
        <w:adjustRightInd w:val="0"/>
        <w:rPr>
          <w:rFonts w:ascii="Tahoma" w:hAnsi="Tahoma" w:cs="Tahoma"/>
          <w:i/>
          <w:sz w:val="20"/>
          <w:szCs w:val="20"/>
          <w:lang w:val="ro-RO"/>
        </w:rPr>
      </w:pPr>
      <w:r w:rsidRPr="005E238E">
        <w:rPr>
          <w:rFonts w:ascii="Tahoma" w:hAnsi="Tahoma" w:cs="Tahoma"/>
          <w:i/>
          <w:sz w:val="20"/>
          <w:szCs w:val="20"/>
          <w:lang w:val="ro-RO"/>
        </w:rPr>
        <w:t xml:space="preserve"> notat in CF nr. 63/nedefinitiv Bixad la nr. crt. 4 </w:t>
      </w:r>
      <w:r w:rsidR="00D8772A" w:rsidRPr="005E238E">
        <w:rPr>
          <w:rFonts w:ascii="Tahoma" w:hAnsi="Tahoma" w:cs="Tahoma"/>
          <w:i/>
          <w:sz w:val="20"/>
          <w:szCs w:val="20"/>
          <w:lang w:val="ro-RO"/>
        </w:rPr>
        <w:t>.</w:t>
      </w:r>
    </w:p>
    <w:p w:rsidR="009E2231" w:rsidRPr="005E238E" w:rsidRDefault="009E2231" w:rsidP="00E10F1D">
      <w:pPr>
        <w:autoSpaceDE w:val="0"/>
        <w:autoSpaceDN w:val="0"/>
        <w:adjustRightInd w:val="0"/>
        <w:rPr>
          <w:rFonts w:ascii="Tahoma" w:hAnsi="Tahoma" w:cs="Tahoma"/>
          <w:i/>
          <w:sz w:val="20"/>
          <w:szCs w:val="20"/>
          <w:lang w:val="ro-RO"/>
        </w:rPr>
      </w:pPr>
      <w:r w:rsidRPr="005E238E">
        <w:rPr>
          <w:rFonts w:ascii="Tahoma" w:hAnsi="Tahoma" w:cs="Tahoma"/>
          <w:i/>
          <w:sz w:val="20"/>
          <w:szCs w:val="20"/>
          <w:lang w:val="ro-RO"/>
        </w:rPr>
        <w:t>(2)</w:t>
      </w:r>
      <w:r w:rsidR="00D8772A" w:rsidRPr="005E238E">
        <w:rPr>
          <w:rFonts w:ascii="Tahoma" w:hAnsi="Tahoma" w:cs="Tahoma"/>
          <w:i/>
          <w:sz w:val="20"/>
          <w:szCs w:val="20"/>
          <w:lang w:val="ro-RO"/>
        </w:rPr>
        <w:t xml:space="preserve"> Contractul de dare in administrare a imobilului descris la alineatul anterior se va incheia la data la care “</w:t>
      </w:r>
      <w:r w:rsidR="00D8772A" w:rsidRPr="005E238E">
        <w:rPr>
          <w:rFonts w:ascii="Tahoma" w:hAnsi="Tahoma" w:cs="Tahoma"/>
          <w:b/>
          <w:i/>
          <w:sz w:val="20"/>
          <w:szCs w:val="20"/>
          <w:lang w:val="ro-RO"/>
        </w:rPr>
        <w:t>Serviciul de Gospodărie Comunală Bixad</w:t>
      </w:r>
      <w:r w:rsidR="00D8772A" w:rsidRPr="005E238E">
        <w:rPr>
          <w:rFonts w:ascii="Tahoma" w:hAnsi="Tahoma" w:cs="Tahoma"/>
          <w:i/>
          <w:sz w:val="20"/>
          <w:szCs w:val="20"/>
          <w:lang w:val="ro-RO"/>
        </w:rPr>
        <w:t>” va fi coordonat de un sef de serviciu, care sa reprezinte interesele acestei entitati.</w:t>
      </w:r>
    </w:p>
    <w:p w:rsidR="00E10F1D" w:rsidRPr="003D0FEF" w:rsidRDefault="00E10F1D" w:rsidP="00E10F1D">
      <w:pPr>
        <w:jc w:val="both"/>
        <w:rPr>
          <w:rFonts w:ascii="Tahoma" w:hAnsi="Tahoma" w:cs="Tahoma"/>
          <w:sz w:val="20"/>
          <w:szCs w:val="20"/>
          <w:lang w:val="ro-RO"/>
        </w:rPr>
      </w:pPr>
      <w:r w:rsidRPr="003D0FEF">
        <w:rPr>
          <w:rFonts w:ascii="Tahoma" w:hAnsi="Tahoma" w:cs="Tahoma"/>
          <w:b/>
          <w:bCs/>
          <w:sz w:val="20"/>
          <w:szCs w:val="20"/>
          <w:lang w:val="ro-RO"/>
        </w:rPr>
        <w:t xml:space="preserve">Art. </w:t>
      </w:r>
      <w:r w:rsidR="002C3E37" w:rsidRPr="003D0FEF">
        <w:rPr>
          <w:rFonts w:ascii="Tahoma" w:hAnsi="Tahoma" w:cs="Tahoma"/>
          <w:b/>
          <w:bCs/>
          <w:sz w:val="20"/>
          <w:szCs w:val="20"/>
          <w:lang w:val="ro-RO"/>
        </w:rPr>
        <w:t>5</w:t>
      </w:r>
      <w:r w:rsidRPr="003D0FEF">
        <w:rPr>
          <w:rFonts w:ascii="Tahoma" w:hAnsi="Tahoma" w:cs="Tahoma"/>
          <w:b/>
          <w:bCs/>
          <w:sz w:val="20"/>
          <w:szCs w:val="20"/>
          <w:lang w:val="ro-RO"/>
        </w:rPr>
        <w:t>.</w:t>
      </w:r>
      <w:r w:rsidRPr="003D0FEF">
        <w:rPr>
          <w:rFonts w:ascii="Tahoma" w:hAnsi="Tahoma" w:cs="Tahoma"/>
          <w:sz w:val="20"/>
          <w:szCs w:val="20"/>
          <w:lang w:val="ro-RO"/>
        </w:rPr>
        <w:t>(1)</w:t>
      </w:r>
      <w:r w:rsidR="002C3E37" w:rsidRPr="003D0FEF">
        <w:rPr>
          <w:rFonts w:ascii="Tahoma" w:hAnsi="Tahoma" w:cs="Tahoma"/>
          <w:sz w:val="20"/>
          <w:szCs w:val="20"/>
          <w:lang w:val="ro-RO"/>
        </w:rPr>
        <w:t xml:space="preserve"> </w:t>
      </w:r>
      <w:r w:rsidRPr="003D0FEF">
        <w:rPr>
          <w:rFonts w:ascii="Tahoma" w:hAnsi="Tahoma" w:cs="Tahoma"/>
          <w:sz w:val="20"/>
          <w:szCs w:val="20"/>
          <w:lang w:val="ro-RO"/>
        </w:rPr>
        <w:t>Se aprobă numărul de personal la nivelul a </w:t>
      </w:r>
      <w:r w:rsidR="002C3E37" w:rsidRPr="003D0FEF">
        <w:rPr>
          <w:rFonts w:ascii="Tahoma" w:hAnsi="Tahoma" w:cs="Tahoma"/>
          <w:b/>
          <w:sz w:val="20"/>
          <w:szCs w:val="20"/>
          <w:lang w:val="ro-RO"/>
        </w:rPr>
        <w:t>5</w:t>
      </w:r>
      <w:r w:rsidRPr="003D0FEF">
        <w:rPr>
          <w:rFonts w:ascii="Tahoma" w:hAnsi="Tahoma" w:cs="Tahoma"/>
          <w:b/>
          <w:sz w:val="20"/>
          <w:szCs w:val="20"/>
          <w:lang w:val="ro-RO"/>
        </w:rPr>
        <w:t xml:space="preserve"> posturi</w:t>
      </w:r>
      <w:r w:rsidRPr="003D0FEF">
        <w:rPr>
          <w:rFonts w:ascii="Tahoma" w:hAnsi="Tahoma" w:cs="Tahoma"/>
          <w:sz w:val="20"/>
          <w:szCs w:val="20"/>
          <w:lang w:val="ro-RO"/>
        </w:rPr>
        <w:t>, organigrama şi statul de funcţii pentru funționarea ”</w:t>
      </w:r>
      <w:r w:rsidRPr="003D0FEF">
        <w:rPr>
          <w:rFonts w:ascii="Tahoma" w:hAnsi="Tahoma" w:cs="Tahoma"/>
          <w:b/>
          <w:sz w:val="20"/>
          <w:szCs w:val="20"/>
          <w:lang w:val="ro-RO"/>
        </w:rPr>
        <w:t xml:space="preserve">Serviciului de </w:t>
      </w:r>
      <w:r w:rsidRPr="003D0FEF">
        <w:rPr>
          <w:rFonts w:ascii="Tahoma" w:hAnsi="Tahoma" w:cs="Tahoma"/>
          <w:b/>
          <w:color w:val="FF0000"/>
          <w:sz w:val="20"/>
          <w:szCs w:val="20"/>
          <w:lang w:val="ro-RO"/>
        </w:rPr>
        <w:t>Gospodărie</w:t>
      </w:r>
      <w:r w:rsidRPr="003D0FEF">
        <w:rPr>
          <w:rFonts w:ascii="Tahoma" w:hAnsi="Tahoma" w:cs="Tahoma"/>
          <w:b/>
          <w:sz w:val="20"/>
          <w:szCs w:val="20"/>
          <w:lang w:val="ro-RO"/>
        </w:rPr>
        <w:t xml:space="preserve"> Comunală Bixad</w:t>
      </w:r>
      <w:r w:rsidRPr="003D0FEF">
        <w:rPr>
          <w:rFonts w:ascii="Tahoma" w:hAnsi="Tahoma" w:cs="Tahoma"/>
          <w:sz w:val="20"/>
          <w:szCs w:val="20"/>
          <w:lang w:val="ro-RO"/>
        </w:rPr>
        <w:t xml:space="preserve">”, conform </w:t>
      </w:r>
      <w:r w:rsidRPr="003D0FEF">
        <w:rPr>
          <w:rFonts w:ascii="Tahoma" w:hAnsi="Tahoma" w:cs="Tahoma"/>
          <w:b/>
          <w:i/>
          <w:sz w:val="20"/>
          <w:szCs w:val="20"/>
          <w:lang w:val="ro-RO"/>
        </w:rPr>
        <w:t>anexelor nr. 1şi nr. 2</w:t>
      </w:r>
      <w:r w:rsidRPr="003D0FEF">
        <w:rPr>
          <w:rFonts w:ascii="Tahoma" w:hAnsi="Tahoma" w:cs="Tahoma"/>
          <w:sz w:val="20"/>
          <w:szCs w:val="20"/>
          <w:lang w:val="ro-RO"/>
        </w:rPr>
        <w:t xml:space="preserve"> care fac parte integrantă din prezenta hotărâre.</w:t>
      </w:r>
    </w:p>
    <w:p w:rsidR="00E10F1D" w:rsidRPr="003D0FEF" w:rsidRDefault="00E10F1D" w:rsidP="00E10F1D">
      <w:pPr>
        <w:jc w:val="both"/>
        <w:rPr>
          <w:rFonts w:ascii="Tahoma" w:hAnsi="Tahoma" w:cs="Tahoma"/>
          <w:sz w:val="20"/>
          <w:szCs w:val="20"/>
          <w:lang w:val="ro-RO"/>
        </w:rPr>
      </w:pPr>
      <w:r w:rsidRPr="003D0FEF">
        <w:rPr>
          <w:rFonts w:ascii="Tahoma" w:hAnsi="Tahoma" w:cs="Tahoma"/>
          <w:sz w:val="20"/>
          <w:szCs w:val="20"/>
          <w:lang w:val="ro-RO"/>
        </w:rPr>
        <w:tab/>
        <w:t xml:space="preserve">(2) Salarizarea personalului angajat la Serviciul de </w:t>
      </w:r>
      <w:r w:rsidRPr="003D0FEF">
        <w:rPr>
          <w:rFonts w:ascii="Tahoma" w:hAnsi="Tahoma" w:cs="Tahoma"/>
          <w:color w:val="FF0000"/>
          <w:sz w:val="20"/>
          <w:szCs w:val="20"/>
          <w:lang w:val="ro-RO"/>
        </w:rPr>
        <w:t>Gospodărie</w:t>
      </w:r>
      <w:r w:rsidRPr="003D0FEF">
        <w:rPr>
          <w:rFonts w:ascii="Tahoma" w:hAnsi="Tahoma" w:cs="Tahoma"/>
          <w:sz w:val="20"/>
          <w:szCs w:val="20"/>
          <w:lang w:val="ro-RO"/>
        </w:rPr>
        <w:t xml:space="preserve"> Comunală Bixad</w:t>
      </w:r>
      <w:r w:rsidRPr="003D0FEF">
        <w:rPr>
          <w:rFonts w:ascii="Tahoma" w:hAnsi="Tahoma" w:cs="Tahoma"/>
          <w:b/>
          <w:sz w:val="20"/>
          <w:szCs w:val="20"/>
          <w:lang w:val="ro-RO"/>
        </w:rPr>
        <w:t xml:space="preserve">, </w:t>
      </w:r>
      <w:r w:rsidRPr="003D0FEF">
        <w:rPr>
          <w:rFonts w:ascii="Tahoma" w:hAnsi="Tahoma" w:cs="Tahoma"/>
          <w:sz w:val="20"/>
          <w:szCs w:val="20"/>
          <w:lang w:val="ro-RO"/>
        </w:rPr>
        <w:t>va fi făcută în conformitate cu normele în vigoare privind sistemul de stabilire a salariilor de bază pentru perosnalul contractual din sistemul bugetar și a H.C.L. Bixad.</w:t>
      </w:r>
    </w:p>
    <w:p w:rsidR="00E10F1D" w:rsidRPr="003D0FEF" w:rsidRDefault="00E10F1D" w:rsidP="00E10F1D">
      <w:pPr>
        <w:jc w:val="both"/>
        <w:rPr>
          <w:rFonts w:ascii="Tahoma" w:hAnsi="Tahoma" w:cs="Tahoma"/>
          <w:sz w:val="20"/>
          <w:szCs w:val="20"/>
          <w:lang w:val="ro-RO"/>
        </w:rPr>
      </w:pPr>
      <w:r w:rsidRPr="003D0FEF">
        <w:rPr>
          <w:rFonts w:ascii="Tahoma" w:hAnsi="Tahoma" w:cs="Tahoma"/>
          <w:sz w:val="20"/>
          <w:szCs w:val="20"/>
          <w:lang w:val="ro-RO"/>
        </w:rPr>
        <w:t>(3) Atribuțiile personalului se vor stabili prin Fișa postului, Regulamentul de Organizare şi</w:t>
      </w:r>
      <w:r w:rsidR="002C3E37" w:rsidRPr="003D0FEF">
        <w:rPr>
          <w:rFonts w:ascii="Tahoma" w:hAnsi="Tahoma" w:cs="Tahoma"/>
          <w:sz w:val="20"/>
          <w:szCs w:val="20"/>
          <w:lang w:val="ro-RO"/>
        </w:rPr>
        <w:t xml:space="preserve"> </w:t>
      </w:r>
      <w:r w:rsidRPr="003D0FEF">
        <w:rPr>
          <w:rFonts w:ascii="Tahoma" w:hAnsi="Tahoma" w:cs="Tahoma"/>
          <w:sz w:val="20"/>
          <w:szCs w:val="20"/>
          <w:lang w:val="ro-RO"/>
        </w:rPr>
        <w:t xml:space="preserve">Funcţionare al Serviciului de </w:t>
      </w:r>
      <w:r w:rsidR="00B676A1" w:rsidRPr="003D0FEF">
        <w:rPr>
          <w:rFonts w:ascii="Tahoma" w:hAnsi="Tahoma" w:cs="Tahoma"/>
          <w:b/>
          <w:i/>
          <w:color w:val="FF0000"/>
          <w:sz w:val="20"/>
          <w:szCs w:val="20"/>
          <w:lang w:val="ro-RO"/>
        </w:rPr>
        <w:t>Gospodări</w:t>
      </w:r>
      <w:r w:rsidR="00B676A1">
        <w:rPr>
          <w:rFonts w:ascii="Tahoma" w:hAnsi="Tahoma" w:cs="Tahoma"/>
          <w:b/>
          <w:i/>
          <w:color w:val="FF0000"/>
          <w:sz w:val="20"/>
          <w:szCs w:val="20"/>
          <w:lang w:val="ro-RO"/>
        </w:rPr>
        <w:t>e</w:t>
      </w:r>
      <w:r w:rsidR="00B676A1" w:rsidRPr="003D0FEF">
        <w:rPr>
          <w:rFonts w:ascii="Tahoma" w:hAnsi="Tahoma" w:cs="Tahoma"/>
          <w:sz w:val="20"/>
          <w:szCs w:val="20"/>
          <w:lang w:val="ro-RO"/>
        </w:rPr>
        <w:t xml:space="preserve"> </w:t>
      </w:r>
      <w:r w:rsidRPr="003D0FEF">
        <w:rPr>
          <w:rFonts w:ascii="Tahoma" w:hAnsi="Tahoma" w:cs="Tahoma"/>
          <w:sz w:val="20"/>
          <w:szCs w:val="20"/>
          <w:lang w:val="ro-RO"/>
        </w:rPr>
        <w:t xml:space="preserve">Comunală Bixad și Regulamentului serviciului de alimentare cu apă și de canalizare, elaborat în conformitate cu regulamentului – cadru emis de A.N.R.S.C.. </w:t>
      </w:r>
    </w:p>
    <w:p w:rsidR="00E10F1D" w:rsidRPr="003D0FEF" w:rsidRDefault="00E10F1D" w:rsidP="00E10F1D">
      <w:pPr>
        <w:jc w:val="both"/>
        <w:rPr>
          <w:rFonts w:ascii="Tahoma" w:hAnsi="Tahoma" w:cs="Tahoma"/>
          <w:sz w:val="20"/>
          <w:szCs w:val="20"/>
          <w:lang w:val="ro-RO"/>
        </w:rPr>
      </w:pPr>
      <w:r w:rsidRPr="003D0FEF">
        <w:rPr>
          <w:rFonts w:ascii="Tahoma" w:hAnsi="Tahoma" w:cs="Tahoma"/>
          <w:sz w:val="20"/>
          <w:szCs w:val="20"/>
          <w:lang w:val="ro-RO"/>
        </w:rPr>
        <w:t xml:space="preserve">(4) Se împuternicește primarul </w:t>
      </w:r>
      <w:r w:rsidR="002C3E37" w:rsidRPr="003D0FEF">
        <w:rPr>
          <w:rFonts w:ascii="Tahoma" w:hAnsi="Tahoma" w:cs="Tahoma"/>
          <w:sz w:val="20"/>
          <w:szCs w:val="20"/>
          <w:lang w:val="ro-RO"/>
        </w:rPr>
        <w:t>Comunei</w:t>
      </w:r>
      <w:r w:rsidRPr="003D0FEF">
        <w:rPr>
          <w:rFonts w:ascii="Tahoma" w:hAnsi="Tahoma" w:cs="Tahoma"/>
          <w:sz w:val="20"/>
          <w:szCs w:val="20"/>
          <w:lang w:val="ro-RO"/>
        </w:rPr>
        <w:t xml:space="preserve"> Bixad, ca prin dispoziție să numească șeful </w:t>
      </w:r>
      <w:r w:rsidRPr="003D0FEF">
        <w:rPr>
          <w:rFonts w:ascii="Tahoma" w:hAnsi="Tahoma" w:cs="Tahoma"/>
          <w:b/>
          <w:sz w:val="20"/>
          <w:szCs w:val="20"/>
          <w:lang w:val="ro-RO"/>
        </w:rPr>
        <w:t xml:space="preserve">Serviciului de Gospodărie Comunală Bixad, </w:t>
      </w:r>
      <w:r w:rsidRPr="003D0FEF">
        <w:rPr>
          <w:rFonts w:ascii="Tahoma" w:hAnsi="Tahoma" w:cs="Tahoma"/>
          <w:sz w:val="20"/>
          <w:szCs w:val="20"/>
          <w:lang w:val="ro-RO"/>
        </w:rPr>
        <w:t xml:space="preserve">în conformitate cu prevederile legale în vigoare și să emită orice alte acte necesare organizării, funcționării și desfășurării activității serviciului. </w:t>
      </w:r>
    </w:p>
    <w:p w:rsidR="00E10F1D" w:rsidRPr="003D0FEF" w:rsidRDefault="00E10F1D" w:rsidP="00E10F1D">
      <w:pPr>
        <w:jc w:val="both"/>
        <w:rPr>
          <w:rFonts w:ascii="Tahoma" w:hAnsi="Tahoma" w:cs="Tahoma"/>
          <w:sz w:val="20"/>
          <w:szCs w:val="20"/>
          <w:lang w:val="ro-RO"/>
        </w:rPr>
      </w:pPr>
      <w:r w:rsidRPr="003D0FEF">
        <w:rPr>
          <w:rFonts w:ascii="Tahoma" w:hAnsi="Tahoma" w:cs="Tahoma"/>
          <w:b/>
          <w:bCs/>
          <w:sz w:val="20"/>
          <w:szCs w:val="20"/>
          <w:lang w:val="ro-RO"/>
        </w:rPr>
        <w:t xml:space="preserve">Art. </w:t>
      </w:r>
      <w:r w:rsidR="00D20FCE" w:rsidRPr="003D0FEF">
        <w:rPr>
          <w:rFonts w:ascii="Tahoma" w:hAnsi="Tahoma" w:cs="Tahoma"/>
          <w:b/>
          <w:bCs/>
          <w:sz w:val="20"/>
          <w:szCs w:val="20"/>
          <w:lang w:val="ro-RO"/>
        </w:rPr>
        <w:t>6</w:t>
      </w:r>
      <w:r w:rsidRPr="003D0FEF">
        <w:rPr>
          <w:rFonts w:ascii="Tahoma" w:hAnsi="Tahoma" w:cs="Tahoma"/>
          <w:b/>
          <w:sz w:val="20"/>
          <w:szCs w:val="20"/>
          <w:lang w:val="ro-RO"/>
        </w:rPr>
        <w:t>.</w:t>
      </w:r>
      <w:r w:rsidRPr="003D0FEF">
        <w:rPr>
          <w:rFonts w:ascii="Tahoma" w:hAnsi="Tahoma" w:cs="Tahoma"/>
          <w:sz w:val="20"/>
          <w:szCs w:val="20"/>
          <w:lang w:val="ro-RO"/>
        </w:rPr>
        <w:t xml:space="preserve"> În temeiul art. 28 alin. (6) din Legea nr. 51/2006 privind serviciile comunitare de utilități publice, se aprobă Regulamentul de Organizare şi</w:t>
      </w:r>
      <w:r w:rsidR="002C3E37" w:rsidRPr="003D0FEF">
        <w:rPr>
          <w:rFonts w:ascii="Tahoma" w:hAnsi="Tahoma" w:cs="Tahoma"/>
          <w:sz w:val="20"/>
          <w:szCs w:val="20"/>
          <w:lang w:val="ro-RO"/>
        </w:rPr>
        <w:t xml:space="preserve"> </w:t>
      </w:r>
      <w:r w:rsidRPr="003D0FEF">
        <w:rPr>
          <w:rFonts w:ascii="Tahoma" w:hAnsi="Tahoma" w:cs="Tahoma"/>
          <w:sz w:val="20"/>
          <w:szCs w:val="20"/>
          <w:lang w:val="ro-RO"/>
        </w:rPr>
        <w:t xml:space="preserve">Funcţionare al </w:t>
      </w:r>
      <w:r w:rsidRPr="003D0FEF">
        <w:rPr>
          <w:rFonts w:ascii="Tahoma" w:hAnsi="Tahoma" w:cs="Tahoma"/>
          <w:b/>
          <w:sz w:val="20"/>
          <w:szCs w:val="20"/>
          <w:lang w:val="ro-RO"/>
        </w:rPr>
        <w:t xml:space="preserve">Serviciului de </w:t>
      </w:r>
      <w:r w:rsidR="00B676A1" w:rsidRPr="003D0FEF">
        <w:rPr>
          <w:rFonts w:ascii="Tahoma" w:hAnsi="Tahoma" w:cs="Tahoma"/>
          <w:b/>
          <w:i/>
          <w:color w:val="FF0000"/>
          <w:sz w:val="20"/>
          <w:szCs w:val="20"/>
          <w:lang w:val="ro-RO"/>
        </w:rPr>
        <w:t>Gospodări</w:t>
      </w:r>
      <w:r w:rsidR="00B676A1">
        <w:rPr>
          <w:rFonts w:ascii="Tahoma" w:hAnsi="Tahoma" w:cs="Tahoma"/>
          <w:b/>
          <w:i/>
          <w:color w:val="FF0000"/>
          <w:sz w:val="20"/>
          <w:szCs w:val="20"/>
          <w:lang w:val="ro-RO"/>
        </w:rPr>
        <w:t>e</w:t>
      </w:r>
      <w:r w:rsidRPr="003D0FEF">
        <w:rPr>
          <w:rFonts w:ascii="Tahoma" w:hAnsi="Tahoma" w:cs="Tahoma"/>
          <w:b/>
          <w:sz w:val="20"/>
          <w:szCs w:val="20"/>
          <w:lang w:val="ro-RO"/>
        </w:rPr>
        <w:t xml:space="preserve"> Comunală Bixad, </w:t>
      </w:r>
      <w:r w:rsidRPr="003D0FEF">
        <w:rPr>
          <w:rFonts w:ascii="Tahoma" w:hAnsi="Tahoma" w:cs="Tahoma"/>
          <w:sz w:val="20"/>
          <w:szCs w:val="20"/>
          <w:lang w:val="ro-RO"/>
        </w:rPr>
        <w:t>în baza căruia acesta</w:t>
      </w:r>
      <w:r w:rsidR="002C3E37" w:rsidRPr="003D0FEF">
        <w:rPr>
          <w:rFonts w:ascii="Tahoma" w:hAnsi="Tahoma" w:cs="Tahoma"/>
          <w:sz w:val="20"/>
          <w:szCs w:val="20"/>
          <w:lang w:val="ro-RO"/>
        </w:rPr>
        <w:t xml:space="preserve"> </w:t>
      </w:r>
      <w:r w:rsidRPr="003D0FEF">
        <w:rPr>
          <w:rFonts w:ascii="Tahoma" w:hAnsi="Tahoma" w:cs="Tahoma"/>
          <w:sz w:val="20"/>
          <w:szCs w:val="20"/>
          <w:lang w:val="ro-RO"/>
        </w:rPr>
        <w:t>se va organiza şi</w:t>
      </w:r>
      <w:r w:rsidR="00D20FCE" w:rsidRPr="003D0FEF">
        <w:rPr>
          <w:rFonts w:ascii="Tahoma" w:hAnsi="Tahoma" w:cs="Tahoma"/>
          <w:sz w:val="20"/>
          <w:szCs w:val="20"/>
          <w:lang w:val="ro-RO"/>
        </w:rPr>
        <w:t xml:space="preserve"> </w:t>
      </w:r>
      <w:r w:rsidRPr="003D0FEF">
        <w:rPr>
          <w:rFonts w:ascii="Tahoma" w:hAnsi="Tahoma" w:cs="Tahoma"/>
          <w:sz w:val="20"/>
          <w:szCs w:val="20"/>
          <w:lang w:val="ro-RO"/>
        </w:rPr>
        <w:t xml:space="preserve">funcţiona, conform  </w:t>
      </w:r>
      <w:r w:rsidRPr="003D0FEF">
        <w:rPr>
          <w:rFonts w:ascii="Tahoma" w:hAnsi="Tahoma" w:cs="Tahoma"/>
          <w:b/>
          <w:i/>
          <w:sz w:val="20"/>
          <w:szCs w:val="20"/>
          <w:lang w:val="ro-RO"/>
        </w:rPr>
        <w:t>Anexei nr. 3</w:t>
      </w:r>
      <w:r w:rsidRPr="003D0FEF">
        <w:rPr>
          <w:rFonts w:ascii="Tahoma" w:hAnsi="Tahoma" w:cs="Tahoma"/>
          <w:sz w:val="20"/>
          <w:szCs w:val="20"/>
          <w:lang w:val="ro-RO"/>
        </w:rPr>
        <w:t>, care face parte integrantă din prezenta hotărâre</w:t>
      </w:r>
    </w:p>
    <w:p w:rsidR="00E10F1D" w:rsidRPr="003D0FEF" w:rsidRDefault="00E10F1D" w:rsidP="00E10F1D">
      <w:pPr>
        <w:jc w:val="both"/>
        <w:rPr>
          <w:rFonts w:ascii="Tahoma" w:hAnsi="Tahoma" w:cs="Tahoma"/>
          <w:bCs/>
          <w:sz w:val="20"/>
          <w:szCs w:val="20"/>
          <w:lang w:val="ro-RO"/>
        </w:rPr>
      </w:pPr>
      <w:r w:rsidRPr="003D0FEF">
        <w:rPr>
          <w:rFonts w:ascii="Tahoma" w:hAnsi="Tahoma" w:cs="Tahoma"/>
          <w:b/>
          <w:bCs/>
          <w:sz w:val="20"/>
          <w:szCs w:val="20"/>
          <w:lang w:val="ro-RO"/>
        </w:rPr>
        <w:t xml:space="preserve">Art. </w:t>
      </w:r>
      <w:r w:rsidR="00D20FCE" w:rsidRPr="003D0FEF">
        <w:rPr>
          <w:rFonts w:ascii="Tahoma" w:hAnsi="Tahoma" w:cs="Tahoma"/>
          <w:b/>
          <w:bCs/>
          <w:sz w:val="20"/>
          <w:szCs w:val="20"/>
          <w:lang w:val="ro-RO"/>
        </w:rPr>
        <w:t>7</w:t>
      </w:r>
      <w:r w:rsidRPr="003D0FEF">
        <w:rPr>
          <w:rFonts w:ascii="Tahoma" w:hAnsi="Tahoma" w:cs="Tahoma"/>
          <w:b/>
          <w:bCs/>
          <w:sz w:val="20"/>
          <w:szCs w:val="20"/>
          <w:lang w:val="ro-RO"/>
        </w:rPr>
        <w:t xml:space="preserve"> . </w:t>
      </w:r>
      <w:r w:rsidRPr="003D0FEF">
        <w:rPr>
          <w:rFonts w:ascii="Tahoma" w:hAnsi="Tahoma" w:cs="Tahoma"/>
          <w:bCs/>
          <w:sz w:val="20"/>
          <w:szCs w:val="20"/>
          <w:lang w:val="ro-RO"/>
        </w:rPr>
        <w:t>Anexele nr. 1, 2 și 3 fac parte integrantă din prezenta hotărâre.</w:t>
      </w:r>
    </w:p>
    <w:p w:rsidR="00E10F1D" w:rsidRPr="003D0FEF" w:rsidRDefault="00E10F1D" w:rsidP="00E10F1D">
      <w:pPr>
        <w:jc w:val="both"/>
        <w:rPr>
          <w:rFonts w:ascii="Tahoma" w:hAnsi="Tahoma" w:cs="Tahoma"/>
          <w:sz w:val="20"/>
          <w:szCs w:val="20"/>
        </w:rPr>
      </w:pPr>
      <w:r w:rsidRPr="003D0FEF">
        <w:rPr>
          <w:rFonts w:ascii="Tahoma" w:hAnsi="Tahoma" w:cs="Tahoma"/>
          <w:b/>
          <w:bCs/>
          <w:sz w:val="20"/>
          <w:szCs w:val="20"/>
          <w:lang w:val="fr-FR"/>
        </w:rPr>
        <w:t xml:space="preserve">Art. </w:t>
      </w:r>
      <w:r w:rsidR="00D20FCE" w:rsidRPr="003D0FEF">
        <w:rPr>
          <w:rFonts w:ascii="Tahoma" w:hAnsi="Tahoma" w:cs="Tahoma"/>
          <w:b/>
          <w:bCs/>
          <w:sz w:val="20"/>
          <w:szCs w:val="20"/>
          <w:lang w:val="fr-FR"/>
        </w:rPr>
        <w:t>8</w:t>
      </w:r>
      <w:r w:rsidRPr="003D0FEF">
        <w:rPr>
          <w:rFonts w:ascii="Tahoma" w:hAnsi="Tahoma" w:cs="Tahoma"/>
          <w:b/>
          <w:bCs/>
          <w:sz w:val="20"/>
          <w:szCs w:val="20"/>
          <w:lang w:val="fr-FR"/>
        </w:rPr>
        <w:t xml:space="preserve">. </w:t>
      </w:r>
      <w:r w:rsidRPr="003D0FEF">
        <w:rPr>
          <w:rFonts w:ascii="Tahoma" w:hAnsi="Tahoma" w:cs="Tahoma"/>
          <w:bCs/>
          <w:sz w:val="20"/>
          <w:szCs w:val="20"/>
          <w:lang w:val="fr-FR"/>
        </w:rPr>
        <w:t>(1</w:t>
      </w:r>
      <w:proofErr w:type="gramStart"/>
      <w:r w:rsidRPr="003D0FEF">
        <w:rPr>
          <w:rFonts w:ascii="Tahoma" w:hAnsi="Tahoma" w:cs="Tahoma"/>
          <w:bCs/>
          <w:sz w:val="20"/>
          <w:szCs w:val="20"/>
          <w:lang w:val="fr-FR"/>
        </w:rPr>
        <w:t>)</w:t>
      </w:r>
      <w:proofErr w:type="spellStart"/>
      <w:r w:rsidRPr="003D0FEF">
        <w:rPr>
          <w:rFonts w:ascii="Tahoma" w:hAnsi="Tahoma" w:cs="Tahoma"/>
          <w:sz w:val="20"/>
          <w:szCs w:val="20"/>
          <w:lang w:val="fr-FR"/>
        </w:rPr>
        <w:t>Primarul</w:t>
      </w:r>
      <w:proofErr w:type="spellEnd"/>
      <w:proofErr w:type="gramEnd"/>
      <w:r w:rsidR="00D20FCE" w:rsidRPr="003D0FEF">
        <w:rPr>
          <w:rFonts w:ascii="Tahoma" w:hAnsi="Tahoma" w:cs="Tahoma"/>
          <w:sz w:val="20"/>
          <w:szCs w:val="20"/>
          <w:lang w:val="fr-FR"/>
        </w:rPr>
        <w:t xml:space="preserve"> </w:t>
      </w:r>
      <w:proofErr w:type="spellStart"/>
      <w:r w:rsidRPr="003D0FEF">
        <w:rPr>
          <w:rFonts w:ascii="Tahoma" w:hAnsi="Tahoma" w:cs="Tahoma"/>
          <w:sz w:val="20"/>
          <w:szCs w:val="20"/>
          <w:lang w:val="fr-FR"/>
        </w:rPr>
        <w:t>Comunei</w:t>
      </w:r>
      <w:proofErr w:type="spellEnd"/>
      <w:r w:rsidR="00D20FCE" w:rsidRPr="003D0FEF">
        <w:rPr>
          <w:rFonts w:ascii="Tahoma" w:hAnsi="Tahoma" w:cs="Tahoma"/>
          <w:sz w:val="20"/>
          <w:szCs w:val="20"/>
          <w:lang w:val="fr-FR"/>
        </w:rPr>
        <w:t xml:space="preserve"> </w:t>
      </w:r>
      <w:proofErr w:type="spellStart"/>
      <w:r w:rsidRPr="003D0FEF">
        <w:rPr>
          <w:rFonts w:ascii="Tahoma" w:hAnsi="Tahoma" w:cs="Tahoma"/>
          <w:sz w:val="20"/>
          <w:szCs w:val="20"/>
          <w:lang w:val="fr-FR"/>
        </w:rPr>
        <w:t>Bixad</w:t>
      </w:r>
      <w:proofErr w:type="spellEnd"/>
      <w:r w:rsidRPr="003D0FEF">
        <w:rPr>
          <w:rFonts w:ascii="Tahoma" w:hAnsi="Tahoma" w:cs="Tahoma"/>
          <w:sz w:val="20"/>
          <w:szCs w:val="20"/>
          <w:lang w:val="fr-FR"/>
        </w:rPr>
        <w:t xml:space="preserve"> si </w:t>
      </w:r>
      <w:r w:rsidRPr="003D0FEF">
        <w:rPr>
          <w:rFonts w:ascii="Tahoma" w:hAnsi="Tahoma" w:cs="Tahoma"/>
          <w:sz w:val="20"/>
          <w:szCs w:val="20"/>
          <w:lang w:val="ro-RO"/>
        </w:rPr>
        <w:t xml:space="preserve">Serviciul de </w:t>
      </w:r>
      <w:r w:rsidR="00B676A1" w:rsidRPr="003D0FEF">
        <w:rPr>
          <w:rFonts w:ascii="Tahoma" w:hAnsi="Tahoma" w:cs="Tahoma"/>
          <w:b/>
          <w:i/>
          <w:color w:val="FF0000"/>
          <w:sz w:val="20"/>
          <w:szCs w:val="20"/>
          <w:lang w:val="ro-RO"/>
        </w:rPr>
        <w:t>Gospodări</w:t>
      </w:r>
      <w:r w:rsidR="00B676A1">
        <w:rPr>
          <w:rFonts w:ascii="Tahoma" w:hAnsi="Tahoma" w:cs="Tahoma"/>
          <w:b/>
          <w:i/>
          <w:color w:val="FF0000"/>
          <w:sz w:val="20"/>
          <w:szCs w:val="20"/>
          <w:lang w:val="ro-RO"/>
        </w:rPr>
        <w:t>e</w:t>
      </w:r>
      <w:r w:rsidRPr="003D0FEF">
        <w:rPr>
          <w:rFonts w:ascii="Tahoma" w:hAnsi="Tahoma" w:cs="Tahoma"/>
          <w:sz w:val="20"/>
          <w:szCs w:val="20"/>
          <w:lang w:val="ro-RO"/>
        </w:rPr>
        <w:t xml:space="preserve"> Comunală Bixad</w:t>
      </w:r>
      <w:r w:rsidR="00D20FCE" w:rsidRPr="003D0FEF">
        <w:rPr>
          <w:rFonts w:ascii="Tahoma" w:hAnsi="Tahoma" w:cs="Tahoma"/>
          <w:sz w:val="20"/>
          <w:szCs w:val="20"/>
          <w:lang w:val="ro-RO"/>
        </w:rPr>
        <w:t xml:space="preserve"> </w:t>
      </w:r>
      <w:proofErr w:type="spellStart"/>
      <w:r w:rsidRPr="003D0FEF">
        <w:rPr>
          <w:rFonts w:ascii="Tahoma" w:hAnsi="Tahoma" w:cs="Tahoma"/>
          <w:sz w:val="20"/>
          <w:szCs w:val="20"/>
        </w:rPr>
        <w:t>vor</w:t>
      </w:r>
      <w:proofErr w:type="spellEnd"/>
      <w:r w:rsidRPr="003D0FEF">
        <w:rPr>
          <w:rFonts w:ascii="Tahoma" w:hAnsi="Tahoma" w:cs="Tahoma"/>
          <w:sz w:val="20"/>
          <w:szCs w:val="20"/>
        </w:rPr>
        <w:t xml:space="preserve"> duce la </w:t>
      </w:r>
      <w:proofErr w:type="spellStart"/>
      <w:r w:rsidRPr="003D0FEF">
        <w:rPr>
          <w:rFonts w:ascii="Tahoma" w:hAnsi="Tahoma" w:cs="Tahoma"/>
          <w:sz w:val="20"/>
          <w:szCs w:val="20"/>
        </w:rPr>
        <w:t>îndeplinire</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prevederile</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prezentei</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hotărâri</w:t>
      </w:r>
      <w:proofErr w:type="spellEnd"/>
      <w:r w:rsidRPr="003D0FEF">
        <w:rPr>
          <w:rFonts w:ascii="Tahoma" w:hAnsi="Tahoma" w:cs="Tahoma"/>
          <w:sz w:val="20"/>
          <w:szCs w:val="20"/>
        </w:rPr>
        <w:t xml:space="preserve">, conform </w:t>
      </w:r>
      <w:proofErr w:type="spellStart"/>
      <w:r w:rsidRPr="003D0FEF">
        <w:rPr>
          <w:rFonts w:ascii="Tahoma" w:hAnsi="Tahoma" w:cs="Tahoma"/>
          <w:sz w:val="20"/>
          <w:szCs w:val="20"/>
        </w:rPr>
        <w:t>competenţelor</w:t>
      </w:r>
      <w:proofErr w:type="spellEnd"/>
      <w:r w:rsidRPr="003D0FEF">
        <w:rPr>
          <w:rFonts w:ascii="Tahoma" w:hAnsi="Tahoma" w:cs="Tahoma"/>
          <w:sz w:val="20"/>
          <w:szCs w:val="20"/>
        </w:rPr>
        <w:t xml:space="preserve">. </w:t>
      </w:r>
    </w:p>
    <w:p w:rsidR="00E10F1D" w:rsidRPr="003D0FEF" w:rsidRDefault="00E10F1D" w:rsidP="00D20FCE">
      <w:pPr>
        <w:rPr>
          <w:rFonts w:ascii="Tahoma" w:hAnsi="Tahoma" w:cs="Tahoma"/>
          <w:sz w:val="20"/>
          <w:szCs w:val="20"/>
        </w:rPr>
      </w:pPr>
      <w:r w:rsidRPr="003D0FEF">
        <w:rPr>
          <w:rFonts w:ascii="Tahoma" w:hAnsi="Tahoma" w:cs="Tahoma"/>
          <w:sz w:val="20"/>
          <w:szCs w:val="20"/>
        </w:rPr>
        <w:t xml:space="preserve">(2) </w:t>
      </w:r>
      <w:proofErr w:type="spellStart"/>
      <w:r w:rsidRPr="003D0FEF">
        <w:rPr>
          <w:rFonts w:ascii="Tahoma" w:hAnsi="Tahoma" w:cs="Tahoma"/>
          <w:sz w:val="20"/>
          <w:szCs w:val="20"/>
        </w:rPr>
        <w:t>Comunicarea</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şi</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aducerea</w:t>
      </w:r>
      <w:proofErr w:type="spellEnd"/>
      <w:r w:rsidRPr="003D0FEF">
        <w:rPr>
          <w:rFonts w:ascii="Tahoma" w:hAnsi="Tahoma" w:cs="Tahoma"/>
          <w:sz w:val="20"/>
          <w:szCs w:val="20"/>
        </w:rPr>
        <w:t xml:space="preserve"> la </w:t>
      </w:r>
      <w:proofErr w:type="spellStart"/>
      <w:r w:rsidRPr="003D0FEF">
        <w:rPr>
          <w:rFonts w:ascii="Tahoma" w:hAnsi="Tahoma" w:cs="Tahoma"/>
          <w:sz w:val="20"/>
          <w:szCs w:val="20"/>
        </w:rPr>
        <w:t>cunoştinţa</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publică</w:t>
      </w:r>
      <w:proofErr w:type="spellEnd"/>
      <w:r w:rsidRPr="003D0FEF">
        <w:rPr>
          <w:rFonts w:ascii="Tahoma" w:hAnsi="Tahoma" w:cs="Tahoma"/>
          <w:sz w:val="20"/>
          <w:szCs w:val="20"/>
        </w:rPr>
        <w:t xml:space="preserve"> se </w:t>
      </w:r>
      <w:proofErr w:type="spellStart"/>
      <w:r w:rsidRPr="003D0FEF">
        <w:rPr>
          <w:rFonts w:ascii="Tahoma" w:hAnsi="Tahoma" w:cs="Tahoma"/>
          <w:sz w:val="20"/>
          <w:szCs w:val="20"/>
        </w:rPr>
        <w:t>vor</w:t>
      </w:r>
      <w:proofErr w:type="spellEnd"/>
      <w:r w:rsidRPr="003D0FEF">
        <w:rPr>
          <w:rFonts w:ascii="Tahoma" w:hAnsi="Tahoma" w:cs="Tahoma"/>
          <w:sz w:val="20"/>
          <w:szCs w:val="20"/>
        </w:rPr>
        <w:t xml:space="preserve"> face, conform </w:t>
      </w:r>
      <w:proofErr w:type="spellStart"/>
      <w:r w:rsidRPr="003D0FEF">
        <w:rPr>
          <w:rFonts w:ascii="Tahoma" w:hAnsi="Tahoma" w:cs="Tahoma"/>
          <w:sz w:val="20"/>
          <w:szCs w:val="20"/>
        </w:rPr>
        <w:t>competenţelor</w:t>
      </w:r>
      <w:proofErr w:type="spellEnd"/>
      <w:r w:rsidRPr="003D0FEF">
        <w:rPr>
          <w:rFonts w:ascii="Tahoma" w:hAnsi="Tahoma" w:cs="Tahoma"/>
          <w:sz w:val="20"/>
          <w:szCs w:val="20"/>
        </w:rPr>
        <w:t xml:space="preserve">, </w:t>
      </w:r>
      <w:proofErr w:type="spellStart"/>
      <w:r w:rsidRPr="003D0FEF">
        <w:rPr>
          <w:rFonts w:ascii="Tahoma" w:hAnsi="Tahoma" w:cs="Tahoma"/>
          <w:sz w:val="20"/>
          <w:szCs w:val="20"/>
        </w:rPr>
        <w:t>prin</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grija</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Secretarului</w:t>
      </w:r>
      <w:proofErr w:type="spellEnd"/>
      <w:r w:rsidR="00D20FCE" w:rsidRPr="003D0FEF">
        <w:rPr>
          <w:rFonts w:ascii="Tahoma" w:hAnsi="Tahoma" w:cs="Tahoma"/>
          <w:sz w:val="20"/>
          <w:szCs w:val="20"/>
        </w:rPr>
        <w:t xml:space="preserve"> general al </w:t>
      </w:r>
      <w:proofErr w:type="spellStart"/>
      <w:r w:rsidRPr="003D0FEF">
        <w:rPr>
          <w:rFonts w:ascii="Tahoma" w:hAnsi="Tahoma" w:cs="Tahoma"/>
          <w:sz w:val="20"/>
          <w:szCs w:val="20"/>
        </w:rPr>
        <w:t>Comunei</w:t>
      </w:r>
      <w:proofErr w:type="spellEnd"/>
      <w:r w:rsidR="00D20FCE" w:rsidRPr="003D0FEF">
        <w:rPr>
          <w:rFonts w:ascii="Tahoma" w:hAnsi="Tahoma" w:cs="Tahoma"/>
          <w:sz w:val="20"/>
          <w:szCs w:val="20"/>
        </w:rPr>
        <w:t xml:space="preserve"> </w:t>
      </w:r>
      <w:proofErr w:type="spellStart"/>
      <w:r w:rsidRPr="003D0FEF">
        <w:rPr>
          <w:rFonts w:ascii="Tahoma" w:hAnsi="Tahoma" w:cs="Tahoma"/>
          <w:sz w:val="20"/>
          <w:szCs w:val="20"/>
        </w:rPr>
        <w:t>Bixad</w:t>
      </w:r>
      <w:proofErr w:type="spellEnd"/>
      <w:r w:rsidRPr="003D0FEF">
        <w:rPr>
          <w:rFonts w:ascii="Tahoma" w:hAnsi="Tahoma" w:cs="Tahoma"/>
          <w:sz w:val="20"/>
          <w:szCs w:val="20"/>
        </w:rPr>
        <w:t>.</w:t>
      </w:r>
    </w:p>
    <w:p w:rsidR="003D0FEF" w:rsidRPr="003D0FEF" w:rsidRDefault="003D0FEF" w:rsidP="003D0FEF">
      <w:pPr>
        <w:rPr>
          <w:rFonts w:ascii="Tahoma" w:hAnsi="Tahoma" w:cs="Tahoma"/>
          <w:b/>
          <w:sz w:val="20"/>
          <w:szCs w:val="20"/>
          <w:lang w:val="ro-RO"/>
        </w:rPr>
      </w:pPr>
      <w:r w:rsidRPr="003D0FEF">
        <w:rPr>
          <w:rFonts w:ascii="Tahoma" w:hAnsi="Tahoma" w:cs="Tahoma"/>
          <w:sz w:val="20"/>
          <w:szCs w:val="20"/>
        </w:rPr>
        <w:t xml:space="preserve">                                     </w:t>
      </w:r>
      <w:proofErr w:type="spellStart"/>
      <w:r w:rsidRPr="003D0FEF">
        <w:rPr>
          <w:rFonts w:ascii="Tahoma" w:hAnsi="Tahoma" w:cs="Tahoma"/>
          <w:b/>
          <w:sz w:val="20"/>
          <w:szCs w:val="20"/>
        </w:rPr>
        <w:t>Bixad</w:t>
      </w:r>
      <w:proofErr w:type="spellEnd"/>
      <w:r w:rsidRPr="003D0FEF">
        <w:rPr>
          <w:rFonts w:ascii="Tahoma" w:hAnsi="Tahoma" w:cs="Tahoma"/>
          <w:b/>
          <w:sz w:val="20"/>
          <w:szCs w:val="20"/>
        </w:rPr>
        <w:t xml:space="preserve">, </w:t>
      </w:r>
      <w:r w:rsidRPr="003D0FEF">
        <w:rPr>
          <w:rFonts w:ascii="Tahoma" w:hAnsi="Tahoma" w:cs="Tahoma"/>
          <w:b/>
          <w:sz w:val="20"/>
          <w:szCs w:val="20"/>
          <w:lang w:val="ro-RO"/>
        </w:rPr>
        <w:t>19.02.2020</w:t>
      </w:r>
    </w:p>
    <w:p w:rsidR="003D0FEF" w:rsidRPr="003D0FEF" w:rsidRDefault="003D0FEF" w:rsidP="003D0FEF">
      <w:pPr>
        <w:jc w:val="center"/>
        <w:rPr>
          <w:rFonts w:ascii="Tahoma" w:hAnsi="Tahoma" w:cs="Tahoma"/>
          <w:b/>
          <w:sz w:val="20"/>
          <w:szCs w:val="20"/>
        </w:rPr>
      </w:pPr>
    </w:p>
    <w:tbl>
      <w:tblPr>
        <w:tblW w:w="0" w:type="auto"/>
        <w:tblLook w:val="04A0"/>
      </w:tblPr>
      <w:tblGrid>
        <w:gridCol w:w="8046"/>
      </w:tblGrid>
      <w:tr w:rsidR="003D0FEF" w:rsidRPr="003D0FEF" w:rsidTr="00881EEC">
        <w:tc>
          <w:tcPr>
            <w:tcW w:w="8046" w:type="dxa"/>
          </w:tcPr>
          <w:p w:rsidR="003D0FEF" w:rsidRPr="003D0FEF" w:rsidRDefault="003D0FEF" w:rsidP="00881EEC">
            <w:pPr>
              <w:tabs>
                <w:tab w:val="left" w:pos="4680"/>
                <w:tab w:val="left" w:pos="5554"/>
                <w:tab w:val="left" w:pos="6000"/>
              </w:tabs>
              <w:rPr>
                <w:rFonts w:ascii="Tahoma" w:hAnsi="Tahoma" w:cs="Tahoma"/>
                <w:b/>
                <w:sz w:val="20"/>
                <w:szCs w:val="20"/>
              </w:rPr>
            </w:pPr>
            <w:bookmarkStart w:id="0" w:name="OLE_LINK1"/>
            <w:proofErr w:type="spellStart"/>
            <w:r w:rsidRPr="003D0FEF">
              <w:rPr>
                <w:rFonts w:ascii="Tahoma" w:hAnsi="Tahoma" w:cs="Tahoma"/>
                <w:b/>
                <w:sz w:val="20"/>
                <w:szCs w:val="20"/>
              </w:rPr>
              <w:t>Preşedinte</w:t>
            </w:r>
            <w:proofErr w:type="spellEnd"/>
            <w:r w:rsidRPr="003D0FEF">
              <w:rPr>
                <w:rFonts w:ascii="Tahoma" w:hAnsi="Tahoma" w:cs="Tahoma"/>
                <w:b/>
                <w:sz w:val="20"/>
                <w:szCs w:val="20"/>
              </w:rPr>
              <w:t xml:space="preserve"> de </w:t>
            </w:r>
            <w:proofErr w:type="spellStart"/>
            <w:r w:rsidRPr="003D0FEF">
              <w:rPr>
                <w:rFonts w:ascii="Tahoma" w:hAnsi="Tahoma" w:cs="Tahoma"/>
                <w:b/>
                <w:sz w:val="20"/>
                <w:szCs w:val="20"/>
              </w:rPr>
              <w:t>şedinţă</w:t>
            </w:r>
            <w:proofErr w:type="spellEnd"/>
            <w:r w:rsidRPr="003D0FEF">
              <w:rPr>
                <w:rFonts w:ascii="Tahoma" w:hAnsi="Tahoma" w:cs="Tahoma"/>
                <w:b/>
                <w:sz w:val="20"/>
                <w:szCs w:val="20"/>
              </w:rPr>
              <w:t>,</w:t>
            </w:r>
          </w:p>
          <w:p w:rsidR="003D0FEF" w:rsidRPr="003D0FEF" w:rsidRDefault="003D0FEF" w:rsidP="00881EEC">
            <w:pPr>
              <w:rPr>
                <w:rFonts w:ascii="Tahoma" w:hAnsi="Tahoma" w:cs="Tahoma"/>
                <w:b/>
                <w:sz w:val="20"/>
                <w:szCs w:val="20"/>
              </w:rPr>
            </w:pPr>
            <w:proofErr w:type="spellStart"/>
            <w:r w:rsidRPr="003D0FEF">
              <w:rPr>
                <w:rFonts w:ascii="Tahoma" w:hAnsi="Tahoma" w:cs="Tahoma"/>
                <w:b/>
                <w:sz w:val="20"/>
                <w:szCs w:val="20"/>
              </w:rPr>
              <w:t>consilier</w:t>
            </w:r>
            <w:proofErr w:type="spellEnd"/>
            <w:r w:rsidRPr="003D0FEF">
              <w:rPr>
                <w:rFonts w:ascii="Tahoma" w:hAnsi="Tahoma" w:cs="Tahoma"/>
                <w:b/>
                <w:sz w:val="20"/>
                <w:szCs w:val="20"/>
              </w:rPr>
              <w:t>,</w:t>
            </w:r>
            <w:r w:rsidRPr="003D0FEF">
              <w:rPr>
                <w:rFonts w:ascii="Tahoma" w:hAnsi="Tahoma" w:cs="Tahoma"/>
                <w:b/>
                <w:sz w:val="20"/>
                <w:szCs w:val="20"/>
              </w:rPr>
              <w:tab/>
              <w:t xml:space="preserve">                                                                   </w:t>
            </w:r>
            <w:proofErr w:type="spellStart"/>
            <w:r w:rsidRPr="003D0FEF">
              <w:rPr>
                <w:rFonts w:ascii="Tahoma" w:hAnsi="Tahoma" w:cs="Tahoma"/>
                <w:b/>
                <w:sz w:val="20"/>
                <w:szCs w:val="20"/>
              </w:rPr>
              <w:t>Contrasemneaza</w:t>
            </w:r>
            <w:proofErr w:type="spellEnd"/>
            <w:r w:rsidRPr="003D0FEF">
              <w:rPr>
                <w:rFonts w:ascii="Tahoma" w:hAnsi="Tahoma" w:cs="Tahoma"/>
                <w:b/>
                <w:sz w:val="20"/>
                <w:szCs w:val="20"/>
              </w:rPr>
              <w:t>,</w:t>
            </w:r>
          </w:p>
          <w:p w:rsidR="003D0FEF" w:rsidRPr="003D0FEF" w:rsidRDefault="003D0FEF" w:rsidP="003D0FEF">
            <w:pPr>
              <w:tabs>
                <w:tab w:val="left" w:pos="5331"/>
                <w:tab w:val="left" w:pos="6000"/>
              </w:tabs>
              <w:rPr>
                <w:rFonts w:ascii="Tahoma" w:hAnsi="Tahoma" w:cs="Tahoma"/>
                <w:b/>
                <w:sz w:val="20"/>
                <w:szCs w:val="20"/>
              </w:rPr>
            </w:pPr>
            <w:proofErr w:type="spellStart"/>
            <w:r w:rsidRPr="003D0FEF">
              <w:rPr>
                <w:rFonts w:ascii="Tahoma" w:hAnsi="Tahoma" w:cs="Tahoma"/>
                <w:b/>
                <w:sz w:val="20"/>
                <w:szCs w:val="20"/>
              </w:rPr>
              <w:t>Mihai</w:t>
            </w:r>
            <w:proofErr w:type="spellEnd"/>
            <w:r w:rsidRPr="003D0FEF">
              <w:rPr>
                <w:rFonts w:ascii="Tahoma" w:hAnsi="Tahoma" w:cs="Tahoma"/>
                <w:b/>
                <w:sz w:val="20"/>
                <w:szCs w:val="20"/>
              </w:rPr>
              <w:t xml:space="preserve"> MANITA                                                      </w:t>
            </w:r>
            <w:r w:rsidR="00B676A1">
              <w:rPr>
                <w:rFonts w:ascii="Tahoma" w:hAnsi="Tahoma" w:cs="Tahoma"/>
                <w:b/>
                <w:sz w:val="20"/>
                <w:szCs w:val="20"/>
              </w:rPr>
              <w:t xml:space="preserve">     </w:t>
            </w:r>
            <w:proofErr w:type="spellStart"/>
            <w:r w:rsidRPr="003D0FEF">
              <w:rPr>
                <w:rFonts w:ascii="Tahoma" w:hAnsi="Tahoma" w:cs="Tahoma"/>
                <w:b/>
                <w:sz w:val="20"/>
                <w:szCs w:val="20"/>
              </w:rPr>
              <w:t>Secretar</w:t>
            </w:r>
            <w:proofErr w:type="spellEnd"/>
            <w:r w:rsidRPr="003D0FEF">
              <w:rPr>
                <w:rFonts w:ascii="Tahoma" w:hAnsi="Tahoma" w:cs="Tahoma"/>
                <w:b/>
                <w:sz w:val="20"/>
                <w:szCs w:val="20"/>
              </w:rPr>
              <w:t xml:space="preserve"> </w:t>
            </w:r>
            <w:proofErr w:type="spellStart"/>
            <w:r w:rsidRPr="003D0FEF">
              <w:rPr>
                <w:rFonts w:ascii="Tahoma" w:hAnsi="Tahoma" w:cs="Tahoma"/>
                <w:b/>
                <w:sz w:val="20"/>
                <w:szCs w:val="20"/>
              </w:rPr>
              <w:t>generalU.A.T</w:t>
            </w:r>
            <w:proofErr w:type="spellEnd"/>
            <w:r w:rsidRPr="003D0FEF">
              <w:rPr>
                <w:rFonts w:ascii="Tahoma" w:hAnsi="Tahoma" w:cs="Tahoma"/>
                <w:b/>
                <w:sz w:val="20"/>
                <w:szCs w:val="20"/>
              </w:rPr>
              <w:t xml:space="preserve">.,    </w:t>
            </w:r>
          </w:p>
        </w:tc>
      </w:tr>
    </w:tbl>
    <w:p w:rsidR="003D0FEF" w:rsidRPr="003D0FEF" w:rsidRDefault="003D0FEF" w:rsidP="003D0FEF">
      <w:pPr>
        <w:rPr>
          <w:rFonts w:ascii="Tahoma" w:hAnsi="Tahoma" w:cs="Tahoma"/>
          <w:b/>
          <w:sz w:val="20"/>
          <w:szCs w:val="20"/>
        </w:rPr>
      </w:pPr>
      <w:r w:rsidRPr="003D0FEF">
        <w:rPr>
          <w:rFonts w:ascii="Tahoma" w:hAnsi="Tahoma" w:cs="Tahoma"/>
          <w:b/>
          <w:sz w:val="20"/>
          <w:szCs w:val="20"/>
        </w:rPr>
        <w:t xml:space="preserve">                                                                                       </w:t>
      </w:r>
      <w:proofErr w:type="spellStart"/>
      <w:proofErr w:type="gramStart"/>
      <w:r w:rsidRPr="003D0FEF">
        <w:rPr>
          <w:rFonts w:ascii="Tahoma" w:hAnsi="Tahoma" w:cs="Tahoma"/>
          <w:b/>
          <w:sz w:val="20"/>
          <w:szCs w:val="20"/>
        </w:rPr>
        <w:t>Mioara</w:t>
      </w:r>
      <w:proofErr w:type="spellEnd"/>
      <w:r w:rsidRPr="003D0FEF">
        <w:rPr>
          <w:rFonts w:ascii="Tahoma" w:hAnsi="Tahoma" w:cs="Tahoma"/>
          <w:b/>
          <w:sz w:val="20"/>
          <w:szCs w:val="20"/>
        </w:rPr>
        <w:t xml:space="preserve">  COJOCARU</w:t>
      </w:r>
      <w:proofErr w:type="gramEnd"/>
      <w:r w:rsidRPr="003D0FEF">
        <w:rPr>
          <w:rFonts w:ascii="Tahoma" w:hAnsi="Tahoma" w:cs="Tahoma"/>
          <w:b/>
          <w:sz w:val="20"/>
          <w:szCs w:val="20"/>
        </w:rPr>
        <w:t xml:space="preserve">       </w:t>
      </w:r>
      <w:bookmarkEnd w:id="0"/>
    </w:p>
    <w:p w:rsidR="003D0FEF" w:rsidRPr="003D0FEF" w:rsidRDefault="003D0FEF" w:rsidP="003D0FEF">
      <w:pPr>
        <w:rPr>
          <w:rFonts w:ascii="Tahoma" w:hAnsi="Tahoma" w:cs="Tahoma"/>
          <w:b/>
          <w:sz w:val="20"/>
          <w:szCs w:val="20"/>
        </w:rPr>
      </w:pPr>
    </w:p>
    <w:p w:rsidR="003D0FEF" w:rsidRPr="003D0FEF" w:rsidRDefault="003D0FEF" w:rsidP="003D0FEF">
      <w:pPr>
        <w:rPr>
          <w:rFonts w:ascii="Tahoma" w:hAnsi="Tahoma" w:cs="Tahoma"/>
          <w:b/>
          <w:sz w:val="20"/>
          <w:szCs w:val="20"/>
        </w:rPr>
      </w:pPr>
    </w:p>
    <w:p w:rsidR="003D0FEF" w:rsidRPr="00732D36" w:rsidRDefault="003D0FEF" w:rsidP="003D0FEF">
      <w:pPr>
        <w:rPr>
          <w:rFonts w:ascii="Tahoma" w:hAnsi="Tahoma" w:cs="Tahoma"/>
          <w:b/>
          <w:sz w:val="22"/>
          <w:szCs w:val="22"/>
        </w:rPr>
      </w:pPr>
    </w:p>
    <w:p w:rsidR="003D0FEF" w:rsidRPr="00732D36" w:rsidRDefault="003D0FEF" w:rsidP="003D0FEF">
      <w:pPr>
        <w:rPr>
          <w:rFonts w:ascii="inherit" w:hAnsi="inherit" w:cs="Arial"/>
          <w:sz w:val="16"/>
          <w:szCs w:val="16"/>
        </w:rPr>
      </w:pPr>
      <w:r w:rsidRPr="00732D36">
        <w:rPr>
          <w:rFonts w:ascii="inherit" w:hAnsi="inherit" w:cs="Arial"/>
          <w:sz w:val="16"/>
          <w:szCs w:val="16"/>
        </w:rPr>
        <w:t xml:space="preserve">Total </w:t>
      </w:r>
      <w:proofErr w:type="spellStart"/>
      <w:r w:rsidRPr="00732D36">
        <w:rPr>
          <w:rFonts w:ascii="inherit" w:hAnsi="inherit" w:cs="Arial"/>
          <w:sz w:val="16"/>
          <w:szCs w:val="16"/>
        </w:rPr>
        <w:t>consilieri</w:t>
      </w:r>
      <w:proofErr w:type="spellEnd"/>
      <w:r w:rsidRPr="00732D36">
        <w:rPr>
          <w:rFonts w:ascii="inherit" w:hAnsi="inherit" w:cs="Arial"/>
          <w:sz w:val="16"/>
          <w:szCs w:val="16"/>
        </w:rPr>
        <w:t xml:space="preserve"> </w:t>
      </w:r>
      <w:proofErr w:type="spellStart"/>
      <w:r w:rsidRPr="00732D36">
        <w:rPr>
          <w:rFonts w:ascii="inherit" w:hAnsi="inherit" w:cs="Arial"/>
          <w:sz w:val="16"/>
          <w:szCs w:val="16"/>
        </w:rPr>
        <w:t>locali</w:t>
      </w:r>
      <w:proofErr w:type="spellEnd"/>
      <w:r w:rsidRPr="00732D36">
        <w:rPr>
          <w:rFonts w:ascii="inherit" w:hAnsi="inherit" w:cs="Arial"/>
          <w:sz w:val="16"/>
          <w:szCs w:val="16"/>
        </w:rPr>
        <w:t>=15</w:t>
      </w:r>
    </w:p>
    <w:p w:rsidR="003D0FEF" w:rsidRPr="00732D36" w:rsidRDefault="003D0FEF" w:rsidP="003D0FEF">
      <w:pPr>
        <w:rPr>
          <w:sz w:val="16"/>
          <w:szCs w:val="16"/>
        </w:rPr>
      </w:pPr>
      <w:proofErr w:type="spellStart"/>
      <w:r w:rsidRPr="00732D36">
        <w:rPr>
          <w:sz w:val="16"/>
          <w:szCs w:val="16"/>
        </w:rPr>
        <w:t>Prezenti</w:t>
      </w:r>
      <w:proofErr w:type="spellEnd"/>
      <w:r w:rsidRPr="00732D36">
        <w:rPr>
          <w:sz w:val="16"/>
          <w:szCs w:val="16"/>
        </w:rPr>
        <w:t xml:space="preserve"> =1</w:t>
      </w:r>
      <w:r>
        <w:rPr>
          <w:sz w:val="16"/>
          <w:szCs w:val="16"/>
        </w:rPr>
        <w:t>5</w:t>
      </w:r>
    </w:p>
    <w:p w:rsidR="003D0FEF" w:rsidRPr="00732D36" w:rsidRDefault="003D0FEF" w:rsidP="003D0FEF">
      <w:pPr>
        <w:rPr>
          <w:sz w:val="16"/>
          <w:szCs w:val="16"/>
        </w:rPr>
      </w:pPr>
      <w:proofErr w:type="spellStart"/>
      <w:r w:rsidRPr="00732D36">
        <w:rPr>
          <w:sz w:val="16"/>
          <w:szCs w:val="16"/>
        </w:rPr>
        <w:t>Pentru</w:t>
      </w:r>
      <w:proofErr w:type="spellEnd"/>
      <w:r w:rsidRPr="00732D36">
        <w:rPr>
          <w:sz w:val="16"/>
          <w:szCs w:val="16"/>
        </w:rPr>
        <w:t>=1</w:t>
      </w:r>
      <w:r>
        <w:rPr>
          <w:sz w:val="16"/>
          <w:szCs w:val="16"/>
        </w:rPr>
        <w:t>5</w:t>
      </w:r>
    </w:p>
    <w:p w:rsidR="003D0FEF" w:rsidRPr="00732D36" w:rsidRDefault="003D0FEF" w:rsidP="003D0FEF">
      <w:pPr>
        <w:rPr>
          <w:sz w:val="16"/>
          <w:szCs w:val="16"/>
        </w:rPr>
      </w:pPr>
      <w:proofErr w:type="spellStart"/>
      <w:r w:rsidRPr="00732D36">
        <w:rPr>
          <w:sz w:val="16"/>
          <w:szCs w:val="16"/>
        </w:rPr>
        <w:t>Impotriva</w:t>
      </w:r>
      <w:proofErr w:type="spellEnd"/>
      <w:r w:rsidRPr="00732D36">
        <w:rPr>
          <w:sz w:val="16"/>
          <w:szCs w:val="16"/>
        </w:rPr>
        <w:t>=0</w:t>
      </w:r>
    </w:p>
    <w:p w:rsidR="003D0FEF" w:rsidRPr="00732D36" w:rsidRDefault="003D0FEF" w:rsidP="003D0FEF">
      <w:pPr>
        <w:rPr>
          <w:sz w:val="16"/>
          <w:szCs w:val="16"/>
        </w:rPr>
      </w:pPr>
      <w:proofErr w:type="spellStart"/>
      <w:r w:rsidRPr="00732D36">
        <w:rPr>
          <w:sz w:val="16"/>
          <w:szCs w:val="16"/>
        </w:rPr>
        <w:t>Abtineri</w:t>
      </w:r>
      <w:proofErr w:type="spellEnd"/>
      <w:r w:rsidRPr="00732D36">
        <w:rPr>
          <w:sz w:val="16"/>
          <w:szCs w:val="16"/>
        </w:rPr>
        <w:t>=0</w:t>
      </w:r>
    </w:p>
    <w:p w:rsidR="003D0FEF" w:rsidRPr="00732D36" w:rsidRDefault="003D0FEF" w:rsidP="003D0FEF">
      <w:pPr>
        <w:rPr>
          <w:b/>
          <w:sz w:val="22"/>
          <w:szCs w:val="22"/>
        </w:rPr>
      </w:pPr>
    </w:p>
    <w:p w:rsidR="003D0FEF" w:rsidRPr="00974DFA" w:rsidRDefault="003D0FEF" w:rsidP="003D0FEF">
      <w:pPr>
        <w:rPr>
          <w:b/>
          <w:sz w:val="22"/>
          <w:szCs w:val="22"/>
        </w:rPr>
      </w:pPr>
    </w:p>
    <w:p w:rsidR="003D0FEF" w:rsidRPr="00974DFA" w:rsidRDefault="003D0FEF" w:rsidP="003D0FEF">
      <w:pPr>
        <w:rPr>
          <w:sz w:val="16"/>
          <w:szCs w:val="16"/>
        </w:rPr>
      </w:pPr>
      <w:r w:rsidRPr="00974DFA">
        <w:rPr>
          <w:sz w:val="16"/>
          <w:szCs w:val="16"/>
        </w:rPr>
        <w:t xml:space="preserve"> --------------------------------------------</w:t>
      </w:r>
    </w:p>
    <w:p w:rsidR="003D0FEF" w:rsidRPr="00974DFA" w:rsidRDefault="003D0FEF" w:rsidP="003D0FEF">
      <w:pPr>
        <w:rPr>
          <w:sz w:val="16"/>
          <w:szCs w:val="16"/>
        </w:rPr>
      </w:pPr>
      <w:proofErr w:type="gramStart"/>
      <w:r w:rsidRPr="00974DFA">
        <w:rPr>
          <w:sz w:val="16"/>
          <w:szCs w:val="16"/>
        </w:rPr>
        <w:t>red</w:t>
      </w:r>
      <w:proofErr w:type="gramEnd"/>
      <w:r w:rsidRPr="00974DFA">
        <w:rPr>
          <w:sz w:val="16"/>
          <w:szCs w:val="16"/>
        </w:rPr>
        <w:t xml:space="preserve">. </w:t>
      </w:r>
      <w:proofErr w:type="spellStart"/>
      <w:r w:rsidRPr="00974DFA">
        <w:rPr>
          <w:sz w:val="16"/>
          <w:szCs w:val="16"/>
        </w:rPr>
        <w:t>în</w:t>
      </w:r>
      <w:proofErr w:type="spellEnd"/>
      <w:r w:rsidRPr="00974DFA">
        <w:rPr>
          <w:sz w:val="16"/>
          <w:szCs w:val="16"/>
        </w:rPr>
        <w:t xml:space="preserve"> 4 </w:t>
      </w:r>
      <w:proofErr w:type="spellStart"/>
      <w:r w:rsidRPr="00974DFA">
        <w:rPr>
          <w:sz w:val="16"/>
          <w:szCs w:val="16"/>
        </w:rPr>
        <w:t>exemplare</w:t>
      </w:r>
      <w:proofErr w:type="spellEnd"/>
      <w:r w:rsidRPr="00974DFA">
        <w:rPr>
          <w:sz w:val="16"/>
          <w:szCs w:val="16"/>
        </w:rPr>
        <w:t>/</w:t>
      </w:r>
      <w:r>
        <w:rPr>
          <w:sz w:val="16"/>
          <w:szCs w:val="16"/>
        </w:rPr>
        <w:t>2</w:t>
      </w:r>
      <w:r w:rsidRPr="00974DFA">
        <w:rPr>
          <w:sz w:val="16"/>
          <w:szCs w:val="16"/>
        </w:rPr>
        <w:t xml:space="preserve"> </w:t>
      </w:r>
      <w:proofErr w:type="spellStart"/>
      <w:r w:rsidRPr="00974DFA">
        <w:rPr>
          <w:sz w:val="16"/>
          <w:szCs w:val="16"/>
        </w:rPr>
        <w:t>pag</w:t>
      </w:r>
      <w:proofErr w:type="spellEnd"/>
      <w:r w:rsidRPr="00974DFA">
        <w:rPr>
          <w:sz w:val="16"/>
          <w:szCs w:val="16"/>
        </w:rPr>
        <w:t>.</w:t>
      </w:r>
    </w:p>
    <w:p w:rsidR="003D0FEF" w:rsidRPr="00974DFA" w:rsidRDefault="003D0FEF" w:rsidP="003D0FEF">
      <w:pPr>
        <w:rPr>
          <w:sz w:val="16"/>
          <w:szCs w:val="16"/>
        </w:rPr>
      </w:pPr>
      <w:proofErr w:type="spellStart"/>
      <w:proofErr w:type="gramStart"/>
      <w:r w:rsidRPr="00974DFA">
        <w:rPr>
          <w:sz w:val="16"/>
          <w:szCs w:val="16"/>
        </w:rPr>
        <w:t>s.u.a.t</w:t>
      </w:r>
      <w:proofErr w:type="spellEnd"/>
      <w:r w:rsidRPr="00974DFA">
        <w:rPr>
          <w:sz w:val="16"/>
          <w:szCs w:val="16"/>
        </w:rPr>
        <w:t xml:space="preserve">. </w:t>
      </w:r>
      <w:proofErr w:type="spellStart"/>
      <w:r w:rsidRPr="00974DFA">
        <w:rPr>
          <w:sz w:val="16"/>
          <w:szCs w:val="16"/>
        </w:rPr>
        <w:t>m.c</w:t>
      </w:r>
      <w:proofErr w:type="spellEnd"/>
      <w:r w:rsidRPr="00974DFA">
        <w:rPr>
          <w:sz w:val="16"/>
          <w:szCs w:val="16"/>
        </w:rPr>
        <w:t>.</w:t>
      </w:r>
      <w:proofErr w:type="gramEnd"/>
    </w:p>
    <w:p w:rsidR="0060565A" w:rsidRPr="00E10F1D" w:rsidRDefault="0060565A" w:rsidP="003D0FEF">
      <w:pPr>
        <w:jc w:val="both"/>
        <w:rPr>
          <w:b/>
          <w:bCs/>
        </w:rPr>
      </w:pPr>
    </w:p>
    <w:sectPr w:rsidR="0060565A" w:rsidRPr="00E10F1D" w:rsidSect="008671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27C8"/>
    <w:multiLevelType w:val="hybridMultilevel"/>
    <w:tmpl w:val="CF382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EF2646"/>
    <w:multiLevelType w:val="hybridMultilevel"/>
    <w:tmpl w:val="CB483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F1D"/>
    <w:rsid w:val="000D6B21"/>
    <w:rsid w:val="0011220A"/>
    <w:rsid w:val="0029595D"/>
    <w:rsid w:val="002C3E37"/>
    <w:rsid w:val="00304C46"/>
    <w:rsid w:val="00371455"/>
    <w:rsid w:val="00390E80"/>
    <w:rsid w:val="003A4201"/>
    <w:rsid w:val="003D0FEF"/>
    <w:rsid w:val="003F67E2"/>
    <w:rsid w:val="00422FAC"/>
    <w:rsid w:val="005E238E"/>
    <w:rsid w:val="0060565A"/>
    <w:rsid w:val="006378A0"/>
    <w:rsid w:val="008671A3"/>
    <w:rsid w:val="008E058D"/>
    <w:rsid w:val="00954359"/>
    <w:rsid w:val="009D0BE4"/>
    <w:rsid w:val="009E2231"/>
    <w:rsid w:val="00AE79FD"/>
    <w:rsid w:val="00B676A1"/>
    <w:rsid w:val="00C13292"/>
    <w:rsid w:val="00C735AE"/>
    <w:rsid w:val="00D20FCE"/>
    <w:rsid w:val="00D8772A"/>
    <w:rsid w:val="00E10F1D"/>
    <w:rsid w:val="00EF29D9"/>
    <w:rsid w:val="00F92714"/>
    <w:rsid w:val="00FD7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dc:creator>
  <cp:lastModifiedBy>asus</cp:lastModifiedBy>
  <cp:revision>14</cp:revision>
  <cp:lastPrinted>2020-04-14T05:52:00Z</cp:lastPrinted>
  <dcterms:created xsi:type="dcterms:W3CDTF">2020-02-13T13:02:00Z</dcterms:created>
  <dcterms:modified xsi:type="dcterms:W3CDTF">2020-04-14T05:57:00Z</dcterms:modified>
</cp:coreProperties>
</file>